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71ED" w:rsidRDefault="002B100C">
      <w:pPr>
        <w:spacing w:line="276" w:lineRule="auto"/>
        <w:jc w:val="center"/>
      </w:pPr>
      <w:r>
        <w:t>МИНИСТЕРСТВО ПРОСВЕЩЕНИЯ РОССИЙСКОЙ ФЕДЕРАЦИИ</w:t>
      </w:r>
    </w:p>
    <w:p w:rsidR="00B471ED" w:rsidRDefault="002B100C">
      <w:pPr>
        <w:spacing w:line="276" w:lineRule="auto"/>
        <w:jc w:val="center"/>
        <w:rPr>
          <w:b/>
          <w:sz w:val="22"/>
        </w:rPr>
      </w:pPr>
      <w:r>
        <w:rPr>
          <w:b/>
          <w:sz w:val="22"/>
        </w:rPr>
        <w:t>МИНИСТЕРСТВО ОБРАЗОВАНИЯ И НАУКИ РЕСПУБЛИКИ ДАГЕСТАН</w:t>
      </w:r>
    </w:p>
    <w:p w:rsidR="00A91298" w:rsidRDefault="00567A89">
      <w:pPr>
        <w:spacing w:line="276" w:lineRule="auto"/>
        <w:jc w:val="center"/>
        <w:rPr>
          <w:b/>
          <w:sz w:val="22"/>
        </w:rPr>
      </w:pPr>
      <w:r>
        <w:t>ДОЛ «Кудали»</w:t>
      </w:r>
    </w:p>
    <w:p w:rsidR="00A91298" w:rsidRDefault="00A91298">
      <w:pPr>
        <w:spacing w:line="276" w:lineRule="auto"/>
        <w:jc w:val="center"/>
        <w:rPr>
          <w:b/>
          <w:sz w:val="22"/>
        </w:rPr>
      </w:pPr>
    </w:p>
    <w:p w:rsidR="00B471ED" w:rsidRDefault="00B471ED">
      <w:pPr>
        <w:spacing w:line="276" w:lineRule="auto"/>
        <w:jc w:val="center"/>
        <w:rPr>
          <w:b/>
          <w:sz w:val="28"/>
        </w:rPr>
      </w:pPr>
    </w:p>
    <w:tbl>
      <w:tblPr>
        <w:tblStyle w:val="affffb"/>
        <w:tblW w:w="0" w:type="auto"/>
        <w:tblInd w:w="284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5145"/>
        <w:gridCol w:w="3938"/>
      </w:tblGrid>
      <w:tr w:rsidR="00B471ED">
        <w:tc>
          <w:tcPr>
            <w:tcW w:w="5145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A91298">
            <w:pPr>
              <w:rPr>
                <w:b/>
              </w:rPr>
            </w:pPr>
            <w:r>
              <w:rPr>
                <w:b/>
              </w:rPr>
              <w:t>Принята на заседании</w:t>
            </w:r>
          </w:p>
          <w:p w:rsidR="00B471ED" w:rsidRDefault="00A91298">
            <w:r>
              <w:t>педагогического совета</w:t>
            </w:r>
          </w:p>
          <w:p w:rsidR="00B471ED" w:rsidRDefault="00B20771">
            <w:r>
              <w:t>ДОЛ «наименование»</w:t>
            </w:r>
          </w:p>
          <w:p w:rsidR="00B471ED" w:rsidRDefault="002B100C">
            <w:r>
              <w:t>Протокол №_</w:t>
            </w:r>
            <w:r w:rsidR="000D3C0C">
              <w:t>6</w:t>
            </w:r>
            <w:r>
              <w:t>__</w:t>
            </w:r>
          </w:p>
          <w:p w:rsidR="00B471ED" w:rsidRDefault="002B100C">
            <w:r>
              <w:t>от «_</w:t>
            </w:r>
            <w:r w:rsidR="000D3C0C">
              <w:t>23</w:t>
            </w:r>
            <w:r>
              <w:t>__»___</w:t>
            </w:r>
            <w:r w:rsidR="000D3C0C">
              <w:t>05</w:t>
            </w:r>
            <w:bookmarkStart w:id="0" w:name="_GoBack"/>
            <w:bookmarkEnd w:id="0"/>
            <w:r>
              <w:t>____202</w:t>
            </w:r>
            <w:r w:rsidR="00A91298">
              <w:t>4</w:t>
            </w:r>
            <w:r>
              <w:t xml:space="preserve"> г. </w:t>
            </w:r>
          </w:p>
        </w:tc>
        <w:tc>
          <w:tcPr>
            <w:tcW w:w="3938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rPr>
                <w:b/>
              </w:rPr>
            </w:pPr>
            <w:r>
              <w:rPr>
                <w:b/>
              </w:rPr>
              <w:t xml:space="preserve">УТВЕРЖДЕНО </w:t>
            </w:r>
          </w:p>
          <w:p w:rsidR="00B471ED" w:rsidRDefault="002B100C">
            <w:r>
              <w:t>Директор «</w:t>
            </w:r>
            <w:r w:rsidR="00A91298">
              <w:t xml:space="preserve">ДОЛ </w:t>
            </w:r>
            <w:r w:rsidR="00B20771">
              <w:t xml:space="preserve">« </w:t>
            </w:r>
            <w:r w:rsidR="00567A89">
              <w:t>Кудали</w:t>
            </w:r>
            <w:r w:rsidR="00B20771">
              <w:t xml:space="preserve"> »</w:t>
            </w:r>
          </w:p>
          <w:p w:rsidR="00B471ED" w:rsidRDefault="00567A89">
            <w:r>
              <w:t>Кагиров М.М.</w:t>
            </w:r>
          </w:p>
          <w:p w:rsidR="00B471ED" w:rsidRDefault="00B471ED"/>
          <w:p w:rsidR="00B471ED" w:rsidRDefault="002B100C">
            <w:r>
              <w:t>Приказ №</w:t>
            </w:r>
            <w:r w:rsidR="000D3C0C">
              <w:t>7</w:t>
            </w:r>
            <w:r>
              <w:t>___</w:t>
            </w:r>
          </w:p>
          <w:p w:rsidR="00B471ED" w:rsidRDefault="000D3C0C">
            <w:r>
              <w:t>от «23»05.</w:t>
            </w:r>
            <w:r w:rsidR="002B100C">
              <w:t>202</w:t>
            </w:r>
            <w:r w:rsidR="00A91298">
              <w:t>4</w:t>
            </w:r>
            <w:r w:rsidR="002B100C">
              <w:t xml:space="preserve"> г. </w:t>
            </w:r>
          </w:p>
        </w:tc>
      </w:tr>
    </w:tbl>
    <w:p w:rsidR="00B471ED" w:rsidRDefault="00B471ED">
      <w:pPr>
        <w:spacing w:line="276" w:lineRule="auto"/>
        <w:jc w:val="center"/>
        <w:rPr>
          <w:b/>
          <w:sz w:val="28"/>
        </w:rPr>
      </w:pPr>
    </w:p>
    <w:p w:rsidR="00B471ED" w:rsidRDefault="00B471ED">
      <w:pPr>
        <w:spacing w:line="276" w:lineRule="auto"/>
        <w:jc w:val="center"/>
        <w:rPr>
          <w:b/>
          <w:sz w:val="28"/>
        </w:rPr>
      </w:pPr>
    </w:p>
    <w:p w:rsidR="00B471ED" w:rsidRDefault="00B471ED">
      <w:pPr>
        <w:jc w:val="center"/>
        <w:rPr>
          <w:sz w:val="32"/>
        </w:rPr>
      </w:pPr>
    </w:p>
    <w:p w:rsidR="00B471ED" w:rsidRDefault="00B471ED">
      <w:pPr>
        <w:spacing w:line="276" w:lineRule="auto"/>
        <w:jc w:val="right"/>
      </w:pPr>
    </w:p>
    <w:p w:rsidR="00B471ED" w:rsidRDefault="00B471ED">
      <w:pPr>
        <w:spacing w:line="360" w:lineRule="auto"/>
        <w:rPr>
          <w:b/>
          <w:sz w:val="28"/>
        </w:rPr>
      </w:pPr>
    </w:p>
    <w:p w:rsidR="00B471ED" w:rsidRDefault="00B471ED">
      <w:pPr>
        <w:spacing w:line="360" w:lineRule="auto"/>
        <w:jc w:val="center"/>
        <w:rPr>
          <w:b/>
          <w:sz w:val="28"/>
        </w:rPr>
      </w:pPr>
    </w:p>
    <w:p w:rsidR="00B471ED" w:rsidRDefault="00B471ED">
      <w:pPr>
        <w:spacing w:line="360" w:lineRule="auto"/>
        <w:jc w:val="center"/>
        <w:rPr>
          <w:b/>
          <w:sz w:val="28"/>
        </w:rPr>
      </w:pPr>
    </w:p>
    <w:p w:rsidR="001F608D" w:rsidRDefault="002B100C" w:rsidP="001F608D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 xml:space="preserve"> РАБОЧАЯ ПРОГРАММА ВОСПИТАНИЯ </w:t>
      </w:r>
    </w:p>
    <w:p w:rsidR="00B471ED" w:rsidRPr="001F608D" w:rsidRDefault="00567A89" w:rsidP="001F608D">
      <w:pPr>
        <w:spacing w:line="36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ДОЛ «Кудали»</w:t>
      </w:r>
    </w:p>
    <w:p w:rsidR="00B471ED" w:rsidRDefault="00B471ED">
      <w:pPr>
        <w:jc w:val="center"/>
        <w:rPr>
          <w:b/>
          <w:sz w:val="28"/>
        </w:rPr>
      </w:pPr>
    </w:p>
    <w:p w:rsidR="00B471ED" w:rsidRDefault="00B471ED">
      <w:pPr>
        <w:jc w:val="center"/>
        <w:rPr>
          <w:b/>
          <w:sz w:val="28"/>
        </w:rPr>
      </w:pPr>
    </w:p>
    <w:p w:rsidR="00B471ED" w:rsidRDefault="00B471ED">
      <w:pPr>
        <w:jc w:val="right"/>
        <w:rPr>
          <w:b/>
          <w:sz w:val="28"/>
        </w:rPr>
      </w:pPr>
    </w:p>
    <w:p w:rsidR="00B471ED" w:rsidRDefault="00B471ED">
      <w:pPr>
        <w:jc w:val="right"/>
        <w:rPr>
          <w:b/>
          <w:sz w:val="28"/>
        </w:rPr>
      </w:pPr>
    </w:p>
    <w:p w:rsidR="00B471ED" w:rsidRDefault="00B471ED">
      <w:pPr>
        <w:rPr>
          <w:b/>
          <w:sz w:val="28"/>
        </w:rPr>
      </w:pPr>
    </w:p>
    <w:p w:rsidR="00B471ED" w:rsidRDefault="00B471ED">
      <w:pPr>
        <w:jc w:val="center"/>
        <w:rPr>
          <w:b/>
          <w:sz w:val="28"/>
        </w:rPr>
      </w:pPr>
    </w:p>
    <w:p w:rsidR="001F608D" w:rsidRDefault="001F608D">
      <w:pPr>
        <w:jc w:val="center"/>
        <w:rPr>
          <w:b/>
          <w:sz w:val="28"/>
        </w:rPr>
      </w:pPr>
    </w:p>
    <w:p w:rsidR="001F608D" w:rsidRDefault="001F608D">
      <w:pPr>
        <w:jc w:val="center"/>
        <w:rPr>
          <w:b/>
          <w:sz w:val="28"/>
        </w:rPr>
      </w:pPr>
    </w:p>
    <w:p w:rsidR="001F608D" w:rsidRDefault="001F608D">
      <w:pPr>
        <w:jc w:val="center"/>
        <w:rPr>
          <w:b/>
          <w:sz w:val="28"/>
        </w:rPr>
      </w:pPr>
    </w:p>
    <w:p w:rsidR="001F608D" w:rsidRDefault="001F608D">
      <w:pPr>
        <w:jc w:val="center"/>
        <w:rPr>
          <w:b/>
          <w:sz w:val="28"/>
        </w:rPr>
      </w:pPr>
    </w:p>
    <w:p w:rsidR="001F608D" w:rsidRDefault="001F608D">
      <w:pPr>
        <w:jc w:val="center"/>
        <w:rPr>
          <w:b/>
          <w:sz w:val="28"/>
        </w:rPr>
      </w:pPr>
    </w:p>
    <w:p w:rsidR="00B471ED" w:rsidRDefault="00B471ED">
      <w:pPr>
        <w:jc w:val="center"/>
        <w:rPr>
          <w:b/>
          <w:sz w:val="28"/>
        </w:rPr>
      </w:pPr>
    </w:p>
    <w:p w:rsidR="00B471ED" w:rsidRDefault="00B471ED" w:rsidP="00C9498C">
      <w:pPr>
        <w:rPr>
          <w:b/>
          <w:sz w:val="28"/>
        </w:rPr>
      </w:pPr>
    </w:p>
    <w:p w:rsidR="001F608D" w:rsidRDefault="001F608D">
      <w:pPr>
        <w:jc w:val="center"/>
        <w:rPr>
          <w:b/>
          <w:sz w:val="28"/>
        </w:rPr>
      </w:pPr>
    </w:p>
    <w:p w:rsidR="001F608D" w:rsidRDefault="001F608D">
      <w:pPr>
        <w:jc w:val="center"/>
        <w:rPr>
          <w:b/>
          <w:sz w:val="28"/>
        </w:rPr>
      </w:pPr>
    </w:p>
    <w:p w:rsidR="001F608D" w:rsidRDefault="001F608D">
      <w:pPr>
        <w:jc w:val="center"/>
        <w:rPr>
          <w:b/>
          <w:sz w:val="28"/>
        </w:rPr>
      </w:pPr>
    </w:p>
    <w:p w:rsidR="001F608D" w:rsidRDefault="001F608D">
      <w:pPr>
        <w:jc w:val="center"/>
        <w:rPr>
          <w:b/>
          <w:sz w:val="28"/>
        </w:rPr>
      </w:pPr>
    </w:p>
    <w:p w:rsidR="001F608D" w:rsidRDefault="001F608D">
      <w:pPr>
        <w:jc w:val="center"/>
        <w:rPr>
          <w:b/>
          <w:sz w:val="28"/>
        </w:rPr>
      </w:pPr>
    </w:p>
    <w:p w:rsidR="001F608D" w:rsidRDefault="001F608D">
      <w:pPr>
        <w:jc w:val="center"/>
        <w:rPr>
          <w:b/>
          <w:sz w:val="28"/>
        </w:rPr>
      </w:pPr>
    </w:p>
    <w:p w:rsidR="00C9498C" w:rsidRDefault="00567A89">
      <w:pPr>
        <w:jc w:val="center"/>
        <w:rPr>
          <w:b/>
          <w:sz w:val="28"/>
        </w:rPr>
      </w:pPr>
      <w:r>
        <w:rPr>
          <w:b/>
          <w:sz w:val="28"/>
        </w:rPr>
        <w:t xml:space="preserve">Гунибский район </w:t>
      </w:r>
    </w:p>
    <w:p w:rsidR="00567A89" w:rsidRDefault="00567A89">
      <w:pPr>
        <w:jc w:val="center"/>
        <w:rPr>
          <w:b/>
          <w:sz w:val="28"/>
        </w:rPr>
      </w:pPr>
      <w:r>
        <w:rPr>
          <w:b/>
          <w:sz w:val="28"/>
        </w:rPr>
        <w:t>с.Кудали</w:t>
      </w:r>
    </w:p>
    <w:p w:rsidR="00B471ED" w:rsidRDefault="002B100C">
      <w:pPr>
        <w:jc w:val="center"/>
        <w:rPr>
          <w:b/>
          <w:sz w:val="28"/>
        </w:rPr>
      </w:pPr>
      <w:r>
        <w:rPr>
          <w:b/>
          <w:sz w:val="28"/>
        </w:rPr>
        <w:t>202</w:t>
      </w:r>
      <w:r w:rsidR="00A91298">
        <w:rPr>
          <w:b/>
          <w:sz w:val="28"/>
        </w:rPr>
        <w:t>4</w:t>
      </w:r>
      <w:r>
        <w:rPr>
          <w:b/>
          <w:sz w:val="28"/>
        </w:rPr>
        <w:t xml:space="preserve"> г.</w:t>
      </w:r>
    </w:p>
    <w:p w:rsidR="001F608D" w:rsidRDefault="001F608D" w:rsidP="001F608D">
      <w:pPr>
        <w:rPr>
          <w:b/>
        </w:rPr>
      </w:pPr>
    </w:p>
    <w:p w:rsidR="001F608D" w:rsidRDefault="001F608D">
      <w:pPr>
        <w:jc w:val="center"/>
        <w:rPr>
          <w:b/>
        </w:rPr>
      </w:pPr>
    </w:p>
    <w:p w:rsidR="00B20771" w:rsidRDefault="00B20771">
      <w:pPr>
        <w:jc w:val="center"/>
        <w:rPr>
          <w:b/>
        </w:rPr>
      </w:pPr>
    </w:p>
    <w:p w:rsidR="00B471ED" w:rsidRDefault="002B100C">
      <w:pPr>
        <w:jc w:val="center"/>
        <w:rPr>
          <w:b/>
        </w:rPr>
      </w:pPr>
      <w:r>
        <w:rPr>
          <w:b/>
        </w:rPr>
        <w:t>СОДЕРЖАНИЕ</w:t>
      </w:r>
    </w:p>
    <w:p w:rsidR="00B471ED" w:rsidRDefault="00B471ED">
      <w:pPr>
        <w:tabs>
          <w:tab w:val="left" w:pos="6942"/>
        </w:tabs>
        <w:jc w:val="center"/>
        <w:rPr>
          <w:b/>
        </w:rPr>
      </w:pPr>
    </w:p>
    <w:tbl>
      <w:tblPr>
        <w:tblStyle w:val="affffa"/>
        <w:tblW w:w="0" w:type="auto"/>
        <w:tblInd w:w="-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84"/>
        <w:gridCol w:w="1842"/>
      </w:tblGrid>
      <w:tr w:rsidR="00B471ED">
        <w:trPr>
          <w:trHeight w:val="409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bookmarkStart w:id="1" w:name="_heading=h.gjdgxs"/>
            <w:bookmarkEnd w:id="1"/>
            <w:r>
              <w:t>Пояснительная записка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ind w:right="504" w:firstLine="387"/>
              <w:jc w:val="center"/>
            </w:pPr>
            <w:r>
              <w:t>4</w:t>
            </w:r>
          </w:p>
        </w:tc>
      </w:tr>
      <w:tr w:rsidR="00B471ED">
        <w:trPr>
          <w:trHeight w:val="359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r>
              <w:t>Раздел I. ЦЕННОСТНО-ЦЕЛЕВЫЕ ОСНОВЫ ВОСПИТАНИЯ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ind w:right="504" w:firstLine="387"/>
              <w:jc w:val="center"/>
            </w:pPr>
            <w:r>
              <w:t>6</w:t>
            </w:r>
          </w:p>
        </w:tc>
      </w:tr>
      <w:tr w:rsidR="00B471ED">
        <w:trPr>
          <w:trHeight w:val="323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ind w:firstLine="846"/>
            </w:pPr>
            <w:r>
              <w:t>1.1. Цель и задачи воспитания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ind w:right="504" w:firstLine="387"/>
              <w:jc w:val="center"/>
            </w:pPr>
            <w:r>
              <w:t>6</w:t>
            </w:r>
          </w:p>
        </w:tc>
      </w:tr>
      <w:tr w:rsidR="00B471ED">
        <w:trPr>
          <w:trHeight w:val="549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 w:rsidP="00B20771">
            <w:r>
              <w:t xml:space="preserve">1.2. Методологические основы и принципы воспитательной деятельности </w:t>
            </w:r>
            <w:r w:rsidR="001F608D">
              <w:t xml:space="preserve">в </w:t>
            </w:r>
            <w:r w:rsidR="00567A89" w:rsidRPr="00567A89">
              <w:rPr>
                <w:rFonts w:asciiTheme="minorHAnsi" w:hAnsiTheme="minorHAnsi"/>
                <w:b/>
                <w:color w:val="2F5496" w:themeColor="accent1" w:themeShade="BF"/>
              </w:rPr>
              <w:t>ДОЛ «Кудали»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ind w:right="504" w:firstLine="387"/>
              <w:jc w:val="center"/>
            </w:pPr>
            <w:r>
              <w:t>7</w:t>
            </w:r>
          </w:p>
        </w:tc>
      </w:tr>
      <w:tr w:rsidR="00B471ED">
        <w:trPr>
          <w:trHeight w:val="323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ind w:firstLine="846"/>
            </w:pPr>
            <w:r>
              <w:t xml:space="preserve">1.3. Основные направления воспитания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ind w:right="504" w:firstLine="387"/>
              <w:jc w:val="center"/>
            </w:pPr>
            <w:r>
              <w:t>9</w:t>
            </w:r>
          </w:p>
        </w:tc>
      </w:tr>
      <w:tr w:rsidR="00B471ED">
        <w:trPr>
          <w:trHeight w:val="277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 w:rsidP="00B20771">
            <w:r>
              <w:t xml:space="preserve">1.4. Основные традиции и уникальность воспитательной деятельности в </w:t>
            </w:r>
            <w:r w:rsidR="00567A89" w:rsidRPr="00567A89">
              <w:rPr>
                <w:rFonts w:asciiTheme="minorHAnsi" w:hAnsiTheme="minorHAnsi"/>
                <w:b/>
                <w:color w:val="2F5496" w:themeColor="accent1" w:themeShade="BF"/>
              </w:rPr>
              <w:t>ДОЛ «Кудали»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ind w:right="504" w:firstLine="387"/>
              <w:jc w:val="center"/>
            </w:pPr>
            <w:r>
              <w:t>9</w:t>
            </w:r>
          </w:p>
        </w:tc>
      </w:tr>
      <w:tr w:rsidR="00B471ED">
        <w:trPr>
          <w:trHeight w:val="549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pStyle w:val="10"/>
              <w:spacing w:before="0" w:after="0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Раздел II. СОДЕРЖАНИЕ, ВИДЫ И ФОРМЫ ВОСПИТАТЕЛЬНО ДЕЯТЕЛЬНОСТИ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pStyle w:val="10"/>
              <w:spacing w:before="0" w:after="0"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</w:t>
            </w:r>
          </w:p>
        </w:tc>
      </w:tr>
      <w:tr w:rsidR="00B471ED">
        <w:trPr>
          <w:trHeight w:val="359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ind w:firstLine="850"/>
            </w:pPr>
            <w:bookmarkStart w:id="2" w:name="_heading=h.30j0zll"/>
            <w:bookmarkEnd w:id="2"/>
            <w:r>
              <w:t>2.1. Модуль «Будущее России. Ключевые мероприятия»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jc w:val="center"/>
            </w:pPr>
            <w:r>
              <w:t>11</w:t>
            </w:r>
          </w:p>
        </w:tc>
      </w:tr>
      <w:tr w:rsidR="00B471ED">
        <w:trPr>
          <w:trHeight w:val="409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ind w:firstLine="850"/>
            </w:pPr>
            <w:r>
              <w:t>2.2. Модуль «Отрядная работа. КТД»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jc w:val="center"/>
            </w:pPr>
            <w:r>
              <w:t>14</w:t>
            </w:r>
          </w:p>
        </w:tc>
      </w:tr>
      <w:tr w:rsidR="00B471ED">
        <w:trPr>
          <w:trHeight w:val="409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ind w:firstLine="850"/>
            </w:pPr>
            <w:r>
              <w:t>2.3. Модуль «Самоуправление»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jc w:val="center"/>
            </w:pPr>
            <w:r>
              <w:t>16</w:t>
            </w:r>
          </w:p>
        </w:tc>
      </w:tr>
      <w:tr w:rsidR="00B471ED">
        <w:trPr>
          <w:trHeight w:val="409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ind w:firstLine="850"/>
            </w:pPr>
            <w:r>
              <w:t>2.4. Модуль «Дополнительное образование»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jc w:val="center"/>
            </w:pPr>
            <w:r>
              <w:t>18</w:t>
            </w:r>
          </w:p>
        </w:tc>
      </w:tr>
      <w:tr w:rsidR="00B471ED">
        <w:trPr>
          <w:trHeight w:val="409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ind w:firstLine="850"/>
            </w:pPr>
            <w:r>
              <w:rPr>
                <w:shd w:val="clear" w:color="auto" w:fill="FBFBFB"/>
              </w:rPr>
              <w:t>2.5. Модуль «Профилактика и безопасность»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jc w:val="center"/>
              <w:rPr>
                <w:shd w:val="clear" w:color="auto" w:fill="FBFBFB"/>
              </w:rPr>
            </w:pPr>
            <w:r>
              <w:rPr>
                <w:shd w:val="clear" w:color="auto" w:fill="FBFBFB"/>
              </w:rPr>
              <w:t>19</w:t>
            </w:r>
          </w:p>
        </w:tc>
      </w:tr>
      <w:tr w:rsidR="00B471ED">
        <w:trPr>
          <w:trHeight w:val="409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ind w:firstLine="850"/>
            </w:pPr>
            <w:r>
              <w:rPr>
                <w:shd w:val="clear" w:color="auto" w:fill="FBFBFB"/>
              </w:rPr>
              <w:t>2.6 Модуль «Организация предметно-эстетической среды»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jc w:val="center"/>
              <w:rPr>
                <w:shd w:val="clear" w:color="auto" w:fill="FBFBFB"/>
              </w:rPr>
            </w:pPr>
            <w:r>
              <w:rPr>
                <w:shd w:val="clear" w:color="auto" w:fill="FBFBFB"/>
              </w:rPr>
              <w:t>20</w:t>
            </w:r>
          </w:p>
        </w:tc>
      </w:tr>
      <w:tr w:rsidR="00B471ED">
        <w:trPr>
          <w:trHeight w:val="277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ind w:firstLine="850"/>
            </w:pPr>
            <w:r>
              <w:rPr>
                <w:shd w:val="clear" w:color="auto" w:fill="FBFBFB"/>
              </w:rPr>
              <w:t>2.7. Модуль «Здоровый образ жизни»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  <w:rPr>
                <w:shd w:val="clear" w:color="auto" w:fill="FBFBFB"/>
              </w:rPr>
            </w:pPr>
            <w:r>
              <w:rPr>
                <w:shd w:val="clear" w:color="auto" w:fill="FBFBFB"/>
              </w:rPr>
              <w:t>22</w:t>
            </w:r>
          </w:p>
        </w:tc>
      </w:tr>
      <w:tr w:rsidR="00B471ED">
        <w:trPr>
          <w:trHeight w:val="419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ind w:firstLine="850"/>
            </w:pPr>
            <w:r>
              <w:t>2.8. Модуль «Работа с вожатыми/воспитателями»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jc w:val="center"/>
            </w:pPr>
            <w:r>
              <w:t>23</w:t>
            </w:r>
          </w:p>
        </w:tc>
      </w:tr>
      <w:tr w:rsidR="00B471ED">
        <w:trPr>
          <w:trHeight w:val="409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ind w:firstLine="850"/>
            </w:pPr>
            <w:r>
              <w:t>2.9. Модуль «Работа с родителями»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jc w:val="center"/>
            </w:pPr>
            <w:r>
              <w:t>24</w:t>
            </w:r>
          </w:p>
        </w:tc>
      </w:tr>
      <w:tr w:rsidR="00B471ED">
        <w:trPr>
          <w:trHeight w:val="359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ind w:firstLine="850"/>
            </w:pPr>
            <w:r>
              <w:t>2.10. Модуль «Очаг мой Дагестан. Экскурсии и походы»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jc w:val="center"/>
            </w:pPr>
            <w:r>
              <w:t>25</w:t>
            </w:r>
          </w:p>
        </w:tc>
      </w:tr>
      <w:tr w:rsidR="00B471ED">
        <w:trPr>
          <w:trHeight w:val="277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 w:rsidP="00B20771">
            <w:pPr>
              <w:keepNext/>
              <w:keepLines/>
              <w:widowControl w:val="0"/>
              <w:ind w:firstLine="850"/>
            </w:pPr>
            <w:r>
              <w:t>2.11. Модуль «Цифровая среда воспитания. Детское медиапространство «</w:t>
            </w:r>
            <w:r w:rsidR="00B20771">
              <w:t xml:space="preserve">Название </w:t>
            </w:r>
            <w:r w:rsidR="00C9498C">
              <w:t>«</w:t>
            </w:r>
            <w:r>
              <w:t>Медиа»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keepNext/>
              <w:keepLines/>
              <w:widowControl w:val="0"/>
              <w:jc w:val="center"/>
            </w:pPr>
            <w:r>
              <w:t>25</w:t>
            </w:r>
          </w:p>
        </w:tc>
      </w:tr>
      <w:tr w:rsidR="00B471ED">
        <w:trPr>
          <w:trHeight w:val="348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bookmarkStart w:id="3" w:name="_heading=h.1fob9te"/>
            <w:bookmarkEnd w:id="3"/>
            <w:r>
              <w:t xml:space="preserve">Раздел III. ОРГАНИЗАЦИЯ ВОСПИТАТЕЛЬНОЙ ДЕЯТЕЛЬНОСТИ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jc w:val="center"/>
            </w:pPr>
            <w:r>
              <w:t>26</w:t>
            </w:r>
          </w:p>
        </w:tc>
      </w:tr>
      <w:tr w:rsidR="00B471ED">
        <w:trPr>
          <w:trHeight w:val="277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ind w:firstLine="850"/>
            </w:pPr>
            <w:r>
              <w:t>3.1. Особенности организации воспитательной деятельности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26</w:t>
            </w:r>
          </w:p>
        </w:tc>
      </w:tr>
      <w:tr w:rsidR="00B471ED">
        <w:trPr>
          <w:trHeight w:val="323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ind w:firstLine="850"/>
            </w:pPr>
            <w:r>
              <w:t>3.2. Анализ воспитательного процесса и результатов воспитания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29</w:t>
            </w:r>
          </w:p>
        </w:tc>
      </w:tr>
      <w:tr w:rsidR="00B471ED">
        <w:trPr>
          <w:trHeight w:val="359"/>
        </w:trPr>
        <w:tc>
          <w:tcPr>
            <w:tcW w:w="8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r>
              <w:t xml:space="preserve">Приложения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71ED" w:rsidRDefault="002B100C">
            <w:pPr>
              <w:jc w:val="center"/>
            </w:pPr>
            <w:r>
              <w:t>31</w:t>
            </w:r>
          </w:p>
        </w:tc>
      </w:tr>
    </w:tbl>
    <w:p w:rsidR="00B471ED" w:rsidRDefault="002B100C">
      <w:pPr>
        <w:tabs>
          <w:tab w:val="left" w:pos="6942"/>
        </w:tabs>
        <w:ind w:right="57"/>
        <w:jc w:val="center"/>
        <w:rPr>
          <w:b/>
        </w:rPr>
      </w:pPr>
      <w:r>
        <w:br w:type="page"/>
      </w:r>
    </w:p>
    <w:p w:rsidR="00B471ED" w:rsidRDefault="002B100C">
      <w:pPr>
        <w:jc w:val="center"/>
        <w:rPr>
          <w:b/>
        </w:rPr>
      </w:pPr>
      <w:r>
        <w:rPr>
          <w:b/>
        </w:rPr>
        <w:lastRenderedPageBreak/>
        <w:t>Информационная карта:</w:t>
      </w:r>
    </w:p>
    <w:p w:rsidR="00B471ED" w:rsidRDefault="00B471ED">
      <w:pPr>
        <w:jc w:val="center"/>
        <w:rPr>
          <w:b/>
        </w:rPr>
      </w:pPr>
    </w:p>
    <w:tbl>
      <w:tblPr>
        <w:tblStyle w:val="affffc"/>
        <w:tblW w:w="0" w:type="auto"/>
        <w:tblInd w:w="-601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3346"/>
        <w:gridCol w:w="6622"/>
      </w:tblGrid>
      <w:tr w:rsidR="00B471ED">
        <w:trPr>
          <w:trHeight w:val="624"/>
        </w:trPr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Название Программы:</w:t>
            </w:r>
          </w:p>
        </w:tc>
        <w:tc>
          <w:tcPr>
            <w:tcW w:w="6622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B471ED">
            <w:pPr>
              <w:ind w:left="175"/>
              <w:rPr>
                <w:color w:val="000000"/>
              </w:rPr>
            </w:pPr>
          </w:p>
        </w:tc>
      </w:tr>
      <w:tr w:rsidR="00B471ED">
        <w:trPr>
          <w:trHeight w:val="624"/>
        </w:trPr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B41976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Классификация программы</w:t>
            </w:r>
            <w:r w:rsidR="002B100C">
              <w:rPr>
                <w:b/>
                <w:color w:val="000000"/>
              </w:rPr>
              <w:t>:</w:t>
            </w:r>
          </w:p>
        </w:tc>
        <w:tc>
          <w:tcPr>
            <w:tcW w:w="6622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 xml:space="preserve">Примерная рабочая программа </w:t>
            </w:r>
          </w:p>
        </w:tc>
      </w:tr>
      <w:tr w:rsidR="00B471ED">
        <w:trPr>
          <w:trHeight w:val="624"/>
        </w:trPr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Основные направления программы</w:t>
            </w:r>
          </w:p>
        </w:tc>
        <w:tc>
          <w:tcPr>
            <w:tcW w:w="6622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>1. Художественно-эстетическое</w:t>
            </w:r>
          </w:p>
          <w:p w:rsidR="00B471ED" w:rsidRDefault="002B100C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>2. Спортивно-оздоровительное</w:t>
            </w:r>
          </w:p>
          <w:p w:rsidR="00B471ED" w:rsidRDefault="002B100C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>3. Экологическое</w:t>
            </w:r>
          </w:p>
          <w:p w:rsidR="00B471ED" w:rsidRDefault="002B100C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 xml:space="preserve">4. Духовно-нравственное </w:t>
            </w:r>
          </w:p>
          <w:p w:rsidR="00B471ED" w:rsidRDefault="002B100C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 xml:space="preserve">5. Информационно – медийное </w:t>
            </w:r>
          </w:p>
          <w:p w:rsidR="00B471ED" w:rsidRDefault="002B100C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 xml:space="preserve">6. Гражданско-патриотическое </w:t>
            </w:r>
          </w:p>
          <w:p w:rsidR="00C9498C" w:rsidRDefault="00C9498C">
            <w:pPr>
              <w:ind w:left="175"/>
              <w:rPr>
                <w:color w:val="000000"/>
              </w:rPr>
            </w:pPr>
          </w:p>
        </w:tc>
      </w:tr>
      <w:tr w:rsidR="00B471ED">
        <w:trPr>
          <w:trHeight w:val="624"/>
        </w:trPr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Год создания: </w:t>
            </w:r>
          </w:p>
        </w:tc>
        <w:tc>
          <w:tcPr>
            <w:tcW w:w="6622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B41976">
              <w:rPr>
                <w:color w:val="000000"/>
              </w:rPr>
              <w:t>4</w:t>
            </w:r>
            <w:r>
              <w:rPr>
                <w:color w:val="000000"/>
              </w:rPr>
              <w:t xml:space="preserve"> г. </w:t>
            </w:r>
          </w:p>
        </w:tc>
      </w:tr>
      <w:tr w:rsidR="00B471ED">
        <w:trPr>
          <w:trHeight w:val="624"/>
        </w:trPr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Срок реализации:</w:t>
            </w:r>
          </w:p>
          <w:p w:rsidR="00B471ED" w:rsidRDefault="00B471ED">
            <w:pPr>
              <w:jc w:val="right"/>
              <w:rPr>
                <w:b/>
                <w:color w:val="000000"/>
              </w:rPr>
            </w:pPr>
          </w:p>
          <w:p w:rsidR="00B471ED" w:rsidRDefault="00B471ED">
            <w:pPr>
              <w:jc w:val="right"/>
              <w:rPr>
                <w:b/>
                <w:color w:val="000000"/>
              </w:rPr>
            </w:pPr>
          </w:p>
        </w:tc>
        <w:tc>
          <w:tcPr>
            <w:tcW w:w="6622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B41976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="002B100C">
              <w:rPr>
                <w:color w:val="000000"/>
              </w:rPr>
              <w:t xml:space="preserve">огласно план – графику смен </w:t>
            </w:r>
          </w:p>
          <w:p w:rsidR="00B471ED" w:rsidRDefault="002B100C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 xml:space="preserve">на  2024 год. </w:t>
            </w:r>
          </w:p>
          <w:p w:rsidR="00B41976" w:rsidRDefault="00B41976" w:rsidP="00B41976">
            <w:pPr>
              <w:spacing w:line="360" w:lineRule="auto"/>
              <w:ind w:right="991"/>
              <w:contextualSpacing/>
              <w:rPr>
                <w:szCs w:val="24"/>
              </w:rPr>
            </w:pPr>
            <w:r>
              <w:rPr>
                <w:szCs w:val="24"/>
              </w:rPr>
              <w:t>_</w:t>
            </w:r>
            <w:r w:rsidR="00567A89">
              <w:rPr>
                <w:szCs w:val="24"/>
              </w:rPr>
              <w:t>7</w:t>
            </w:r>
            <w:r>
              <w:rPr>
                <w:szCs w:val="24"/>
              </w:rPr>
              <w:t>__ июня_____</w:t>
            </w:r>
            <w:r w:rsidR="00567A89">
              <w:rPr>
                <w:szCs w:val="24"/>
              </w:rPr>
              <w:t>28</w:t>
            </w:r>
            <w:r>
              <w:rPr>
                <w:szCs w:val="24"/>
              </w:rPr>
              <w:t xml:space="preserve">___июня 2024 г.  </w:t>
            </w:r>
            <w:r w:rsidR="00F03B3E">
              <w:rPr>
                <w:szCs w:val="24"/>
              </w:rPr>
              <w:t xml:space="preserve">   </w:t>
            </w:r>
            <w:r>
              <w:rPr>
                <w:szCs w:val="24"/>
              </w:rPr>
              <w:t xml:space="preserve">– </w:t>
            </w:r>
            <w:r>
              <w:rPr>
                <w:b/>
                <w:szCs w:val="24"/>
              </w:rPr>
              <w:t>1-я смена</w:t>
            </w:r>
          </w:p>
          <w:p w:rsidR="00B41976" w:rsidRDefault="00B41976">
            <w:pPr>
              <w:ind w:left="175"/>
              <w:rPr>
                <w:color w:val="000000"/>
              </w:rPr>
            </w:pPr>
          </w:p>
          <w:p w:rsidR="00B41976" w:rsidRDefault="00B41976">
            <w:pPr>
              <w:ind w:left="175"/>
              <w:rPr>
                <w:color w:val="000000"/>
              </w:rPr>
            </w:pPr>
          </w:p>
        </w:tc>
      </w:tr>
      <w:tr w:rsidR="00B471ED">
        <w:trPr>
          <w:trHeight w:val="624"/>
        </w:trPr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Возраст воспитанников:</w:t>
            </w:r>
          </w:p>
        </w:tc>
        <w:tc>
          <w:tcPr>
            <w:tcW w:w="6622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 xml:space="preserve">7-17 лет </w:t>
            </w:r>
          </w:p>
          <w:p w:rsidR="00B471ED" w:rsidRDefault="00B471ED">
            <w:pPr>
              <w:ind w:left="175"/>
              <w:rPr>
                <w:color w:val="000000"/>
              </w:rPr>
            </w:pPr>
          </w:p>
        </w:tc>
      </w:tr>
      <w:tr w:rsidR="00B471ED">
        <w:trPr>
          <w:trHeight w:val="624"/>
        </w:trPr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B41976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Составитель программы</w:t>
            </w:r>
            <w:r w:rsidR="002B100C">
              <w:rPr>
                <w:b/>
                <w:color w:val="000000"/>
              </w:rPr>
              <w:t>:</w:t>
            </w:r>
          </w:p>
        </w:tc>
        <w:tc>
          <w:tcPr>
            <w:tcW w:w="6622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567A89" w:rsidP="00567A89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 xml:space="preserve">Директор </w:t>
            </w:r>
            <w:r w:rsidR="00B20771">
              <w:rPr>
                <w:color w:val="000000"/>
              </w:rPr>
              <w:t xml:space="preserve">, </w:t>
            </w:r>
            <w:r>
              <w:rPr>
                <w:color w:val="000000"/>
              </w:rPr>
              <w:t>Кагиров М.М.</w:t>
            </w:r>
          </w:p>
        </w:tc>
      </w:tr>
      <w:tr w:rsidR="00B471ED">
        <w:trPr>
          <w:trHeight w:val="624"/>
        </w:trPr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Контакты:</w:t>
            </w:r>
          </w:p>
        </w:tc>
        <w:tc>
          <w:tcPr>
            <w:tcW w:w="6622" w:type="dxa"/>
            <w:tcBorders>
              <w:top w:val="nil"/>
              <w:left w:val="nil"/>
              <w:bottom w:val="nil"/>
              <w:right w:val="nil"/>
            </w:tcBorders>
          </w:tcPr>
          <w:p w:rsidR="00B41976" w:rsidRPr="00567A89" w:rsidRDefault="002B100C" w:rsidP="00B20771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>Телефон:</w:t>
            </w:r>
            <w:r w:rsidR="00567A89">
              <w:rPr>
                <w:color w:val="000000"/>
              </w:rPr>
              <w:t>89298788604</w:t>
            </w:r>
            <w:r w:rsidR="00B20771">
              <w:rPr>
                <w:b/>
                <w:color w:val="000000"/>
              </w:rPr>
              <w:t xml:space="preserve">           </w:t>
            </w:r>
            <w:r>
              <w:rPr>
                <w:b/>
                <w:color w:val="000000"/>
              </w:rPr>
              <w:t xml:space="preserve">, </w:t>
            </w:r>
            <w:r>
              <w:rPr>
                <w:color w:val="000000"/>
              </w:rPr>
              <w:t xml:space="preserve">e-mail: </w:t>
            </w:r>
            <w:r w:rsidR="00567A89">
              <w:rPr>
                <w:color w:val="000000"/>
                <w:lang w:val="en-US"/>
              </w:rPr>
              <w:t>box</w:t>
            </w:r>
            <w:r w:rsidR="00567A89" w:rsidRPr="00567A89">
              <w:rPr>
                <w:color w:val="000000"/>
              </w:rPr>
              <w:t>00108@</w:t>
            </w:r>
            <w:r w:rsidR="00567A89">
              <w:rPr>
                <w:color w:val="000000"/>
                <w:lang w:val="en-US"/>
              </w:rPr>
              <w:t>mail</w:t>
            </w:r>
            <w:r w:rsidR="00567A89" w:rsidRPr="00567A89">
              <w:rPr>
                <w:color w:val="000000"/>
              </w:rPr>
              <w:t>.</w:t>
            </w:r>
            <w:r w:rsidR="00567A89">
              <w:rPr>
                <w:color w:val="000000"/>
                <w:lang w:val="en-US"/>
              </w:rPr>
              <w:t>ru</w:t>
            </w:r>
          </w:p>
        </w:tc>
      </w:tr>
      <w:tr w:rsidR="00B471ED">
        <w:trPr>
          <w:trHeight w:val="624"/>
        </w:trPr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Полное наименование организации:</w:t>
            </w:r>
          </w:p>
        </w:tc>
        <w:tc>
          <w:tcPr>
            <w:tcW w:w="6622" w:type="dxa"/>
            <w:tcBorders>
              <w:top w:val="nil"/>
              <w:left w:val="nil"/>
              <w:bottom w:val="nil"/>
              <w:right w:val="nil"/>
            </w:tcBorders>
          </w:tcPr>
          <w:p w:rsidR="00C9498C" w:rsidRPr="00567A89" w:rsidRDefault="00B20771" w:rsidP="00B20771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>ДОЛ</w:t>
            </w:r>
            <w:r w:rsidR="00567A89">
              <w:rPr>
                <w:color w:val="000000"/>
                <w:lang w:val="en-US"/>
              </w:rPr>
              <w:t xml:space="preserve"> </w:t>
            </w:r>
            <w:r w:rsidR="00567A89">
              <w:rPr>
                <w:color w:val="000000"/>
              </w:rPr>
              <w:t>«Кудали»</w:t>
            </w:r>
          </w:p>
        </w:tc>
      </w:tr>
      <w:tr w:rsidR="00B471ED">
        <w:trPr>
          <w:trHeight w:val="624"/>
        </w:trPr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Руководитель организации:</w:t>
            </w:r>
          </w:p>
        </w:tc>
        <w:tc>
          <w:tcPr>
            <w:tcW w:w="6622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B41976" w:rsidP="00567A89">
            <w:pPr>
              <w:rPr>
                <w:color w:val="000000"/>
              </w:rPr>
            </w:pPr>
            <w:r>
              <w:rPr>
                <w:color w:val="000000"/>
              </w:rPr>
              <w:t xml:space="preserve">   </w:t>
            </w:r>
            <w:r w:rsidR="00567A89">
              <w:rPr>
                <w:color w:val="000000"/>
              </w:rPr>
              <w:t>Кагиров М.М.</w:t>
            </w:r>
          </w:p>
        </w:tc>
      </w:tr>
      <w:tr w:rsidR="00B471ED">
        <w:trPr>
          <w:trHeight w:val="624"/>
        </w:trPr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Фактический адрес:</w:t>
            </w:r>
          </w:p>
        </w:tc>
        <w:tc>
          <w:tcPr>
            <w:tcW w:w="6622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B41976" w:rsidP="00567A89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>368</w:t>
            </w:r>
            <w:r w:rsidR="00567A89">
              <w:rPr>
                <w:color w:val="000000"/>
              </w:rPr>
              <w:t>342</w:t>
            </w:r>
            <w:r>
              <w:rPr>
                <w:color w:val="000000"/>
              </w:rPr>
              <w:t xml:space="preserve">, Республика Дагестан, </w:t>
            </w:r>
            <w:r w:rsidR="00567A89">
              <w:rPr>
                <w:color w:val="000000"/>
              </w:rPr>
              <w:t>Гунибский</w:t>
            </w:r>
            <w:r w:rsidR="00B20771">
              <w:rPr>
                <w:color w:val="000000"/>
              </w:rPr>
              <w:t xml:space="preserve">, </w:t>
            </w:r>
            <w:r w:rsidR="00567A89">
              <w:rPr>
                <w:color w:val="000000"/>
              </w:rPr>
              <w:t>с. Кудали</w:t>
            </w:r>
          </w:p>
        </w:tc>
      </w:tr>
      <w:tr w:rsidR="00B471ED">
        <w:trPr>
          <w:trHeight w:val="624"/>
        </w:trPr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Юридический адрес:</w:t>
            </w:r>
          </w:p>
        </w:tc>
        <w:tc>
          <w:tcPr>
            <w:tcW w:w="6622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B471ED">
            <w:pPr>
              <w:ind w:left="175"/>
              <w:rPr>
                <w:color w:val="000000"/>
              </w:rPr>
            </w:pPr>
          </w:p>
        </w:tc>
      </w:tr>
      <w:tr w:rsidR="00B471ED">
        <w:trPr>
          <w:trHeight w:val="624"/>
        </w:trPr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Регион:</w:t>
            </w:r>
          </w:p>
        </w:tc>
        <w:tc>
          <w:tcPr>
            <w:tcW w:w="6622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ind w:left="175"/>
              <w:rPr>
                <w:color w:val="000000"/>
              </w:rPr>
            </w:pPr>
            <w:r>
              <w:rPr>
                <w:color w:val="000000"/>
              </w:rPr>
              <w:t>Республика Дагестан</w:t>
            </w:r>
          </w:p>
        </w:tc>
      </w:tr>
      <w:tr w:rsidR="00B471ED">
        <w:trPr>
          <w:trHeight w:val="624"/>
        </w:trPr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2B100C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Сведения об учредителях:</w:t>
            </w:r>
          </w:p>
        </w:tc>
        <w:tc>
          <w:tcPr>
            <w:tcW w:w="6622" w:type="dxa"/>
            <w:tcBorders>
              <w:top w:val="nil"/>
              <w:left w:val="nil"/>
              <w:bottom w:val="nil"/>
              <w:right w:val="nil"/>
            </w:tcBorders>
          </w:tcPr>
          <w:p w:rsidR="00B471ED" w:rsidRDefault="00B471ED">
            <w:pPr>
              <w:ind w:left="175"/>
              <w:rPr>
                <w:color w:val="000000"/>
              </w:rPr>
            </w:pPr>
          </w:p>
        </w:tc>
      </w:tr>
    </w:tbl>
    <w:p w:rsidR="00B471ED" w:rsidRDefault="00B471ED">
      <w:pPr>
        <w:tabs>
          <w:tab w:val="left" w:pos="851"/>
        </w:tabs>
        <w:spacing w:line="360" w:lineRule="auto"/>
        <w:rPr>
          <w:b/>
        </w:rPr>
      </w:pPr>
    </w:p>
    <w:p w:rsidR="00B471ED" w:rsidRDefault="00B471ED">
      <w:pPr>
        <w:tabs>
          <w:tab w:val="left" w:pos="851"/>
        </w:tabs>
        <w:spacing w:line="360" w:lineRule="auto"/>
        <w:jc w:val="center"/>
        <w:rPr>
          <w:b/>
        </w:rPr>
      </w:pPr>
    </w:p>
    <w:p w:rsidR="00B471ED" w:rsidRDefault="00B471ED">
      <w:pPr>
        <w:tabs>
          <w:tab w:val="left" w:pos="851"/>
        </w:tabs>
        <w:spacing w:line="360" w:lineRule="auto"/>
        <w:jc w:val="center"/>
        <w:rPr>
          <w:b/>
        </w:rPr>
      </w:pPr>
    </w:p>
    <w:p w:rsidR="00B471ED" w:rsidRDefault="00B471ED">
      <w:pPr>
        <w:tabs>
          <w:tab w:val="left" w:pos="851"/>
        </w:tabs>
        <w:spacing w:line="360" w:lineRule="auto"/>
        <w:jc w:val="center"/>
        <w:rPr>
          <w:b/>
        </w:rPr>
      </w:pPr>
    </w:p>
    <w:p w:rsidR="00B471ED" w:rsidRDefault="00B471ED">
      <w:pPr>
        <w:tabs>
          <w:tab w:val="left" w:pos="851"/>
        </w:tabs>
        <w:spacing w:line="360" w:lineRule="auto"/>
        <w:jc w:val="center"/>
        <w:rPr>
          <w:b/>
        </w:rPr>
      </w:pPr>
    </w:p>
    <w:p w:rsidR="00B471ED" w:rsidRDefault="00B471ED">
      <w:pPr>
        <w:tabs>
          <w:tab w:val="left" w:pos="851"/>
        </w:tabs>
        <w:spacing w:line="360" w:lineRule="auto"/>
        <w:jc w:val="center"/>
        <w:rPr>
          <w:b/>
        </w:rPr>
      </w:pPr>
    </w:p>
    <w:p w:rsidR="00B471ED" w:rsidRDefault="00B471ED">
      <w:pPr>
        <w:tabs>
          <w:tab w:val="left" w:pos="851"/>
        </w:tabs>
        <w:spacing w:line="360" w:lineRule="auto"/>
        <w:jc w:val="center"/>
        <w:rPr>
          <w:b/>
        </w:rPr>
      </w:pPr>
    </w:p>
    <w:p w:rsidR="00567A89" w:rsidRDefault="00567A89" w:rsidP="00602AC5">
      <w:pPr>
        <w:tabs>
          <w:tab w:val="left" w:pos="851"/>
        </w:tabs>
        <w:spacing w:line="360" w:lineRule="auto"/>
        <w:ind w:left="-851"/>
        <w:jc w:val="center"/>
        <w:rPr>
          <w:b/>
        </w:rPr>
      </w:pPr>
    </w:p>
    <w:p w:rsidR="00602AC5" w:rsidRDefault="002B100C" w:rsidP="00602AC5">
      <w:pPr>
        <w:tabs>
          <w:tab w:val="left" w:pos="851"/>
        </w:tabs>
        <w:spacing w:line="360" w:lineRule="auto"/>
        <w:ind w:left="-851"/>
        <w:jc w:val="center"/>
        <w:rPr>
          <w:b/>
        </w:rPr>
      </w:pPr>
      <w:r>
        <w:rPr>
          <w:b/>
        </w:rPr>
        <w:lastRenderedPageBreak/>
        <w:t>ПОЯСНИТЕЛЬНАЯ ЗАПИСКА</w:t>
      </w:r>
    </w:p>
    <w:p w:rsidR="00B41976" w:rsidRPr="00602AC5" w:rsidRDefault="00BA0427" w:rsidP="00602AC5">
      <w:pPr>
        <w:tabs>
          <w:tab w:val="left" w:pos="851"/>
        </w:tabs>
        <w:spacing w:line="360" w:lineRule="auto"/>
        <w:ind w:left="-851"/>
        <w:jc w:val="both"/>
        <w:rPr>
          <w:b/>
        </w:rPr>
      </w:pPr>
      <w:r>
        <w:t xml:space="preserve">    </w:t>
      </w:r>
      <w:r w:rsidR="002B100C">
        <w:t xml:space="preserve">Рабочая программа воспитания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</w:p>
    <w:p w:rsidR="00B471ED" w:rsidRDefault="002B100C" w:rsidP="00602AC5">
      <w:pPr>
        <w:spacing w:line="360" w:lineRule="auto"/>
        <w:ind w:left="-851"/>
        <w:jc w:val="both"/>
      </w:pPr>
      <w:r>
        <w:t xml:space="preserve">разработана на основе примерной рабочей программы воспитания для общеобразовательных организаций, разработанной Федеральным государственным бюджетным научным учреждением «Институт изучения детства, семьи и воспитания Российской академии образования» в соответствии с нормативно-правовыми документами: 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- Конституцией Российской Федерации (принята всенародным голосованием 12.12.1993, с изменениями, одобренными в ходе общероссийского голосования 01.07.2020).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- Конвенцией о правах ребенка (одобрена Генеральной Ассамблеей ООН 20.11.1989, вступила в силу для СССР 15.09.1990).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- Федеральным законом от 29.12.2012 № 273-ФЗ «Об образовании в Российской Федерации».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- Федеральным законом от 31.07.2020 № 304-ФЗ «О внесении изменений в Федеральный закон «Об образовании в Российской Федерации» по вопросам воспитания обучающихся».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- Федеральным законом от 24.07.1998 № 124-ФЗ «Об основных гарантиях прав ребенка в Российской Федерации».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- Федеральным законом от 30.12.2020 № 489-ФЗ «О молодежной политике в Российской Федерации».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- Приказы №№286,287 Министерства просвещения Российской Федерации об утверждении ФГОС начального общего образования и ФГОС основного общего образования от 31 мая 2021 года.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- Стратегией развития воспитания в Российской Федерации на период до 2025 года (утверждена распоряжением Правительства Российской Федерации от 29.05.2015 № 996-р).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 xml:space="preserve">- Указом Президента Российской Федерации от 21.07.2020 № 474 «О национальных целях развития Российской Федерации на период до 2030 года». 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- Указом Президента Российской Федерации от 09.11.2022 № 809 «Об утверждении Основ государственной политики по сохранению и укреплению традиционных российских духовно-нравственных ценностей».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- Планом основных мероприятий, проводимых в рамках Десятилетия детства, на период до 2027 года (утвержден распоряжением Правительства Российской Федерации от 23.01.2021 № 122-р).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- Государственной программой Российской Федерации «Развитие образования» (утверждена Постановлением Правительства Российской Федерации от 26. 12.2017 № 1642).</w:t>
      </w:r>
    </w:p>
    <w:p w:rsidR="00915D88" w:rsidRDefault="002B100C" w:rsidP="00915D88">
      <w:pPr>
        <w:tabs>
          <w:tab w:val="left" w:pos="851"/>
        </w:tabs>
        <w:spacing w:line="360" w:lineRule="auto"/>
        <w:ind w:left="-851" w:firstLine="850"/>
        <w:jc w:val="both"/>
      </w:pPr>
      <w:r>
        <w:t>- Федеральным проектом «Успех каждого ребенка» (утвержден президиумом Совета при Президенте РФ по стратегическому развитию и национальным проектам, протокол от 24.12.2018 № 16.).</w:t>
      </w:r>
    </w:p>
    <w:p w:rsidR="00B471ED" w:rsidRDefault="002B100C" w:rsidP="00915D88">
      <w:pPr>
        <w:tabs>
          <w:tab w:val="left" w:pos="851"/>
        </w:tabs>
        <w:spacing w:line="360" w:lineRule="auto"/>
        <w:ind w:left="-851" w:firstLine="850"/>
        <w:jc w:val="both"/>
      </w:pPr>
      <w:r>
        <w:lastRenderedPageBreak/>
        <w:t xml:space="preserve">Программа воспитания является методическим документом, определяющим комплекс основных характеристик воспитательной работы, осуществляемой </w:t>
      </w:r>
      <w:r w:rsidR="00915D88">
        <w:t>в</w:t>
      </w:r>
      <w:r w:rsidR="00B20771">
        <w:t xml:space="preserve"> </w:t>
      </w:r>
      <w:r w:rsidR="00567A89" w:rsidRPr="00567A89">
        <w:rPr>
          <w:rFonts w:asciiTheme="minorHAnsi" w:hAnsiTheme="minorHAnsi"/>
          <w:b/>
          <w:bCs/>
          <w:color w:val="2F5496" w:themeColor="accent1" w:themeShade="BF"/>
        </w:rPr>
        <w:t>ДОЛ «Кудали»</w:t>
      </w:r>
      <w:r w:rsidR="00915D88">
        <w:rPr>
          <w:bCs/>
        </w:rPr>
        <w:t xml:space="preserve">, </w:t>
      </w:r>
      <w:r>
        <w:t>разрабатывается с учетом государственной политики в области образования и воспитания.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Программа создана с целью организации непрерывного воспитательного процесса, основывается на единстве и преемственности с общим и дополнительным образованием, соотносится с примерной рабочей программой воспитания для образовательных организаций, реализующих образовательные программы общего образования.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Программа предусматривает приобщение обучающихся к российским традиционным духовным ценностям, включая культурные ценности своей этнической группы, правилам и нормам поведения в российском обществе.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 xml:space="preserve">Ценности </w:t>
      </w:r>
      <w:r>
        <w:rPr>
          <w:b/>
        </w:rPr>
        <w:t>Родины и природы</w:t>
      </w:r>
      <w:r>
        <w:t xml:space="preserve"> лежат в основе патриотического направления воспитания.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 xml:space="preserve">Ценности </w:t>
      </w:r>
      <w:r>
        <w:rPr>
          <w:b/>
        </w:rPr>
        <w:t>человека, дружбы, семьи</w:t>
      </w:r>
      <w:r>
        <w:t>, сотрудничества лежат в основе духовно-нравственного и социального направлений воспитания.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 xml:space="preserve">Ценность </w:t>
      </w:r>
      <w:r>
        <w:rPr>
          <w:b/>
        </w:rPr>
        <w:t>знания</w:t>
      </w:r>
      <w:r>
        <w:t xml:space="preserve"> лежит в основе познавательного направления воспитания.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 xml:space="preserve">Ценность </w:t>
      </w:r>
      <w:r>
        <w:rPr>
          <w:b/>
        </w:rPr>
        <w:t>здоровья</w:t>
      </w:r>
      <w:r>
        <w:t xml:space="preserve"> лежит в основе направления физического воспитания.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 xml:space="preserve">Ценность </w:t>
      </w:r>
      <w:r>
        <w:rPr>
          <w:b/>
        </w:rPr>
        <w:t>труда</w:t>
      </w:r>
      <w:r>
        <w:t xml:space="preserve"> лежит в основе трудового направления воспитания.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 xml:space="preserve">Ценности </w:t>
      </w:r>
      <w:r>
        <w:rPr>
          <w:b/>
        </w:rPr>
        <w:t>культуры и красоты</w:t>
      </w:r>
      <w:r>
        <w:t xml:space="preserve"> лежат в основе эстетического направления воспитания.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«Ключевые смыслы» системы воспитания, с учетом которых реализуется программа: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rPr>
          <w:b/>
        </w:rPr>
        <w:t>«Люблю Родину».</w:t>
      </w:r>
      <w:r>
        <w:t xml:space="preserve"> Формирование у детей чувства патриотизма и готовности к защите интересов Отечества, осознание ими своей гражданской идентичности через чувства гордости за свою Родину и ответственности за будущее России, знание истории, недопустимость фальсификации исторических событий и искажения исторической правды, на основе развития программ воспитания детей, в том числе военно-патриотического воспитания, развитие у подрастающего поколения уважения к таким символам государства, как герб, флаг, гимн Российской Федерации, к историческим символам и памятникам Отечества.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rPr>
          <w:b/>
        </w:rPr>
        <w:t>«Мы – одна команда»</w:t>
      </w:r>
      <w:r>
        <w:t xml:space="preserve">. Особое внимание в формировании личности ребенка, основ его поведения и жизненных установок отводится социальному окружению, важной частью которого является детский коллектив. Детский коллектив предоставляет широкие возможности для самовыражения и самореализации, позволяет сформировать </w:t>
      </w:r>
      <w:r>
        <w:br/>
        <w:t>в детях инициативность, самостоятельность, ответственность, трудолюбие, чувство собственного достоинства.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Детский коллектив объединяет детей с разными интересами, потребностями и индивидуальными особенностями. Важно выстраивать работу и коллективные дела так, чтобы они были интересными и значимыми для каждого ребенка.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rPr>
          <w:b/>
        </w:rPr>
        <w:t>«Россия – страна возможностей»</w:t>
      </w:r>
      <w:r>
        <w:t xml:space="preserve">. Ребенка воспитывает все, что его окружает. Окружающая среда формирует его взгляды, убеждения, привычки. Важно создавать </w:t>
      </w:r>
      <w:r>
        <w:lastRenderedPageBreak/>
        <w:t xml:space="preserve">воспитательную среду, доступную, интересную для ребенка. Создание благоприятной и разнообразной воспитательной среды возможно через вовлечение детей в конкурсы, мероприятия и проекты детских общественных объединений, заинтересованных организаций (АНО «Россия – страна возможностей», АНО «Большая Перемена», «Движение Первых», Российское общество «Знание», Российское историческое общество), где каждый ребенок может найти то, что ему по душе. Необходимо популяризировать все возможности и социально значимые проекты организаций. 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>Принимая участие в мероприятиях движений и организаций, школьники получают возможность активно участвовать в общественной жизни страны, формировать гражданскую позицию, основываясь на идеалах добра и справедливости, в том числе через систему личностного и социального роста.</w:t>
      </w:r>
    </w:p>
    <w:p w:rsidR="00B471ED" w:rsidRDefault="002B100C">
      <w:pPr>
        <w:tabs>
          <w:tab w:val="left" w:pos="851"/>
        </w:tabs>
        <w:spacing w:line="360" w:lineRule="auto"/>
        <w:ind w:left="-851" w:firstLine="850"/>
        <w:jc w:val="both"/>
      </w:pPr>
      <w:r>
        <w:t xml:space="preserve">Программа включает три раздела: </w:t>
      </w:r>
      <w:r w:rsidRPr="00915D88">
        <w:rPr>
          <w:b/>
          <w:bCs/>
        </w:rPr>
        <w:t>целевой; содержательный; организационный.</w:t>
      </w:r>
    </w:p>
    <w:p w:rsidR="00B471ED" w:rsidRPr="00915D88" w:rsidRDefault="002B100C">
      <w:pPr>
        <w:tabs>
          <w:tab w:val="left" w:pos="851"/>
        </w:tabs>
        <w:spacing w:line="360" w:lineRule="auto"/>
        <w:ind w:left="-851" w:firstLine="850"/>
        <w:jc w:val="both"/>
        <w:rPr>
          <w:b/>
          <w:bCs/>
        </w:rPr>
      </w:pPr>
      <w:r>
        <w:t xml:space="preserve">Приложение: </w:t>
      </w:r>
      <w:r w:rsidRPr="00915D88">
        <w:rPr>
          <w:b/>
          <w:bCs/>
        </w:rPr>
        <w:t>примерный календарный план воспитательной работы.</w:t>
      </w:r>
    </w:p>
    <w:p w:rsidR="00B471ED" w:rsidRPr="00915D88" w:rsidRDefault="00B471ED">
      <w:pPr>
        <w:spacing w:line="360" w:lineRule="auto"/>
        <w:ind w:left="-851"/>
        <w:rPr>
          <w:b/>
          <w:bCs/>
        </w:rPr>
      </w:pPr>
    </w:p>
    <w:p w:rsidR="00915D88" w:rsidRDefault="002B100C" w:rsidP="00915D88">
      <w:pPr>
        <w:spacing w:line="360" w:lineRule="auto"/>
        <w:ind w:left="-851"/>
        <w:jc w:val="center"/>
        <w:rPr>
          <w:b/>
        </w:rPr>
      </w:pPr>
      <w:r>
        <w:rPr>
          <w:b/>
        </w:rPr>
        <w:t>Раздел I. ЦЕННОСТНО-ЦЕЛЕВЫЕ ОСНОВЫ ВОСПИТАНИЯ</w:t>
      </w:r>
    </w:p>
    <w:p w:rsidR="00B471ED" w:rsidRDefault="002B100C" w:rsidP="00915D88">
      <w:pPr>
        <w:spacing w:line="360" w:lineRule="auto"/>
        <w:ind w:left="-851"/>
        <w:jc w:val="both"/>
      </w:pPr>
      <w:r>
        <w:t>Нормативные ценностно-целевые основы воспитания детей в</w:t>
      </w:r>
      <w:r w:rsidR="00BA0427">
        <w:t xml:space="preserve"> </w:t>
      </w:r>
      <w:r w:rsidR="00567A89" w:rsidRPr="00567A89">
        <w:rPr>
          <w:rFonts w:asciiTheme="minorHAnsi" w:hAnsiTheme="minorHAnsi"/>
          <w:b/>
          <w:bCs/>
          <w:color w:val="2F5496" w:themeColor="accent1" w:themeShade="BF"/>
        </w:rPr>
        <w:t>ДОЛ «Кудали»</w:t>
      </w:r>
      <w:r>
        <w:t xml:space="preserve"> определяются содержанием российских гражданских (базовых, общенациональных) норм и ценностей, основные из которых закреплены в Конституции Российской Федерации. </w:t>
      </w:r>
    </w:p>
    <w:p w:rsidR="00B471ED" w:rsidRDefault="002B100C">
      <w:pPr>
        <w:spacing w:line="360" w:lineRule="auto"/>
        <w:ind w:left="-851" w:firstLine="709"/>
        <w:jc w:val="both"/>
      </w:pPr>
      <w:r>
        <w:t xml:space="preserve">С учетом мировоззренческого, этнического, религиозного многообразия российского общества ценностно-целевые основы воспитания детей включают духовно-нравственные ценности культуры народов России, традиционных религий народов России в качестве вариативного компонента содержания воспитания, реализуемого на добровольной основе, в соответствии с мировоззренческими и культурными особенностями </w:t>
      </w:r>
      <w:r>
        <w:br/>
        <w:t xml:space="preserve">и потребностями родителей (законных представителей) несовершеннолетних детей. </w:t>
      </w:r>
    </w:p>
    <w:p w:rsidR="00B471ED" w:rsidRDefault="002B100C">
      <w:pPr>
        <w:spacing w:line="360" w:lineRule="auto"/>
        <w:ind w:left="-851" w:firstLine="709"/>
        <w:jc w:val="both"/>
      </w:pPr>
      <w:r>
        <w:t xml:space="preserve">Воспитательная деятельность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B20771">
        <w:t xml:space="preserve"> </w:t>
      </w:r>
      <w:r>
        <w:t>реализуется в соответствии с приоритетами государственной политики в сфере воспитания, зафиксированными в Стратегии развития воспитания в Российской Федерации на период до 2025 года. Приоритетной задачей Российской Федерации в сфере воспитания детей является развитие высоконравственной личности, разделяющей российские традиционные духовные ценности, обладающей актуальными знаниями и умениями, способной реализовать свой потенциал в условиях современного общества, готовой к мирному созиданию и защите Родины.</w:t>
      </w:r>
    </w:p>
    <w:p w:rsidR="00B471ED" w:rsidRDefault="00B471ED">
      <w:pPr>
        <w:spacing w:line="360" w:lineRule="auto"/>
        <w:ind w:left="-851" w:firstLine="709"/>
      </w:pPr>
    </w:p>
    <w:p w:rsidR="00B471ED" w:rsidRDefault="002B100C">
      <w:pPr>
        <w:spacing w:line="360" w:lineRule="auto"/>
        <w:ind w:left="-851"/>
        <w:jc w:val="center"/>
      </w:pPr>
      <w:r>
        <w:rPr>
          <w:b/>
        </w:rPr>
        <w:t>1.1. Цель и задачи воспитания</w:t>
      </w:r>
    </w:p>
    <w:p w:rsidR="00BA0427" w:rsidRDefault="002B100C">
      <w:pPr>
        <w:spacing w:line="360" w:lineRule="auto"/>
        <w:ind w:left="-851" w:firstLine="709"/>
        <w:jc w:val="both"/>
      </w:pPr>
      <w:r>
        <w:t xml:space="preserve">Современный российский общенациональный воспитательный идеал –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страны, </w:t>
      </w:r>
      <w:r>
        <w:lastRenderedPageBreak/>
        <w:t xml:space="preserve">укорененный в духовных и культурных традициях многонационального народа Российской Федерации. В соответствии с этим идеалом и нормативными правовыми актами Российской Федерации в сфере образования </w:t>
      </w:r>
    </w:p>
    <w:p w:rsidR="00B471ED" w:rsidRDefault="00BA0427">
      <w:pPr>
        <w:spacing w:line="360" w:lineRule="auto"/>
        <w:ind w:left="-851" w:firstLine="709"/>
        <w:jc w:val="both"/>
      </w:pPr>
      <w:r>
        <w:t xml:space="preserve"> </w:t>
      </w:r>
      <w:r>
        <w:rPr>
          <w:b/>
        </w:rPr>
        <w:t>Ц</w:t>
      </w:r>
      <w:r w:rsidR="002B100C">
        <w:rPr>
          <w:b/>
        </w:rPr>
        <w:t>ель воспитания</w:t>
      </w:r>
      <w:r w:rsidR="002B100C">
        <w:t>: создание условий для личностного развития, самоопределения и социализации обучающихся на основе социокультурных, духовно-нравственных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 (Федеральный закон от 29 декабря 2012 г. № 273-ФЗ «Об образовании в Российской Федерации, ст. 2, п. 2).</w:t>
      </w:r>
    </w:p>
    <w:p w:rsidR="00B471ED" w:rsidRDefault="002B100C">
      <w:pPr>
        <w:spacing w:line="360" w:lineRule="auto"/>
        <w:ind w:left="-851" w:firstLine="851"/>
        <w:jc w:val="both"/>
      </w:pPr>
      <w:r>
        <w:rPr>
          <w:b/>
        </w:rPr>
        <w:t xml:space="preserve">Задачи воспитания </w:t>
      </w:r>
      <w:r>
        <w:t>определены с учетом интеллектуально-когнитивной, эмоционально-оценочной, деятельностно-практической составляющих развития личности;</w:t>
      </w:r>
    </w:p>
    <w:p w:rsidR="00B471ED" w:rsidRDefault="002B100C">
      <w:pPr>
        <w:spacing w:line="360" w:lineRule="auto"/>
        <w:ind w:left="-851" w:firstLine="851"/>
        <w:jc w:val="both"/>
      </w:pPr>
      <w:r>
        <w:t>- усвоение ими знаний, норм, духовно-нравственных ценностей, традиций, которые выработало российское общество (социально значимых знаний);</w:t>
      </w:r>
    </w:p>
    <w:p w:rsidR="00B471ED" w:rsidRDefault="002B100C">
      <w:pPr>
        <w:spacing w:line="360" w:lineRule="auto"/>
        <w:ind w:left="-851" w:firstLine="851"/>
        <w:jc w:val="both"/>
      </w:pPr>
      <w:r>
        <w:t>- формирование и развитие позитивных личностных отношений к этим нормам, ценностям, традициям (их освоение, принятие);</w:t>
      </w:r>
    </w:p>
    <w:p w:rsidR="00B471ED" w:rsidRDefault="002B100C">
      <w:pPr>
        <w:spacing w:line="360" w:lineRule="auto"/>
        <w:ind w:left="-851" w:firstLine="851"/>
        <w:jc w:val="both"/>
      </w:pPr>
      <w:r>
        <w:t>- приобретение соответствующего этим нормам, ценностям, традициям социокультурного опыта поведения, общения, межличностных и социальных отношений, применения полученных знаний и сформированных отношений на практике (опыта нравственных поступков, социально значимых дел).</w:t>
      </w:r>
    </w:p>
    <w:p w:rsidR="00B471ED" w:rsidRDefault="002B100C">
      <w:pPr>
        <w:spacing w:line="360" w:lineRule="auto"/>
        <w:ind w:left="-851" w:firstLine="851"/>
        <w:jc w:val="both"/>
      </w:pPr>
      <w:r>
        <w:t>- приобретение социально значимых знаний, формирование отношения к традиционным базовым российским ценностям.</w:t>
      </w:r>
    </w:p>
    <w:p w:rsidR="00B471ED" w:rsidRDefault="00B471ED">
      <w:pPr>
        <w:spacing w:line="360" w:lineRule="auto"/>
        <w:ind w:left="-851" w:firstLine="851"/>
      </w:pPr>
    </w:p>
    <w:p w:rsidR="00B471ED" w:rsidRDefault="002B100C">
      <w:pPr>
        <w:spacing w:line="360" w:lineRule="auto"/>
        <w:ind w:left="-851"/>
        <w:jc w:val="center"/>
      </w:pPr>
      <w:r>
        <w:rPr>
          <w:b/>
        </w:rPr>
        <w:t>1.2. Методологические основы и принципы воспитательной деятельности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Методологической основой Программы воспитания являются антропологический, культурно-исторический и системно-деятельностный подходы.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Воспитательная деятельность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B20771">
        <w:t xml:space="preserve"> </w:t>
      </w:r>
      <w:r>
        <w:t>основывается на следующих принципах:</w:t>
      </w:r>
    </w:p>
    <w:p w:rsidR="00B471ED" w:rsidRDefault="002B100C">
      <w:pPr>
        <w:spacing w:line="360" w:lineRule="auto"/>
        <w:ind w:left="-851" w:firstLine="851"/>
        <w:jc w:val="both"/>
      </w:pPr>
      <w:r>
        <w:rPr>
          <w:b/>
        </w:rPr>
        <w:t>- принцип гуманистической направленности.</w:t>
      </w:r>
      <w:r>
        <w:t> Каждый ребенок имеет право на признание его как человеческой личности, уважение его достоинства, защиту его человеческих прав, свободное развитие;</w:t>
      </w:r>
    </w:p>
    <w:p w:rsidR="00B471ED" w:rsidRDefault="002B100C">
      <w:pPr>
        <w:spacing w:line="360" w:lineRule="auto"/>
        <w:ind w:left="-851" w:firstLine="851"/>
        <w:jc w:val="both"/>
      </w:pPr>
      <w:r>
        <w:rPr>
          <w:b/>
        </w:rPr>
        <w:t>- принцип ценностного единства и совместности</w:t>
      </w:r>
      <w:r>
        <w:t>. Единство ценностей и смыслов воспитания, разделяемых всеми участниками образовательных отношений, содействие, сотворчество и сопереживание, взаимопонимание и взаимное уважение;</w:t>
      </w:r>
    </w:p>
    <w:p w:rsidR="00B471ED" w:rsidRDefault="002B100C">
      <w:pPr>
        <w:spacing w:line="360" w:lineRule="auto"/>
        <w:ind w:left="-851" w:firstLine="851"/>
        <w:jc w:val="both"/>
      </w:pPr>
      <w:r>
        <w:lastRenderedPageBreak/>
        <w:t xml:space="preserve">- </w:t>
      </w:r>
      <w:r>
        <w:rPr>
          <w:b/>
        </w:rPr>
        <w:t xml:space="preserve">принцип культуросообразности. </w:t>
      </w:r>
      <w:r>
        <w:t xml:space="preserve">Воспитание основывается на культуре и традициях России, включая культурные особенности региона;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</w:t>
      </w:r>
      <w:r>
        <w:rPr>
          <w:b/>
        </w:rPr>
        <w:t>принцип следования нравственному примеру</w:t>
      </w:r>
      <w:r>
        <w:t>. Пример, как метод воспитания, позволяет расширить нравственный опыт ребенка, побудить его к открытому внутреннему диалогу, пробудить в нем нравственную рефлексию, обеспечить возможность выбора при построении собственной системы ценностных отношений, продемонстрировать ребенку реальную возможность следования идеалу в жизни;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</w:t>
      </w:r>
      <w:r>
        <w:rPr>
          <w:b/>
        </w:rPr>
        <w:t>принцип безопасной жизнедеятельности</w:t>
      </w:r>
      <w:r>
        <w:t xml:space="preserve">. Защищенность важных интересов личности от внутренних и внешних угроз, воспитание через призму безопасности и безопасного поведения;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</w:t>
      </w:r>
      <w:r>
        <w:rPr>
          <w:b/>
        </w:rPr>
        <w:t>принцип совместной деятельности ребенка и взрослого</w:t>
      </w:r>
      <w:r>
        <w:t xml:space="preserve">. Значимость совместной деятельности взрослого и ребенка на основе приобщения к культурным ценностям и их освоения;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</w:t>
      </w:r>
      <w:r>
        <w:rPr>
          <w:b/>
        </w:rPr>
        <w:t>принцип инклюзивности</w:t>
      </w:r>
      <w:r>
        <w:t>. Организация воспитательного процесса, при котором все дети, независимо от их физических, психических, интеллектуальных, культурно-этнических, языковых и иных особенностей, включены в общую систему образования.</w:t>
      </w:r>
    </w:p>
    <w:p w:rsidR="00B471ED" w:rsidRDefault="002B100C">
      <w:pPr>
        <w:spacing w:line="360" w:lineRule="auto"/>
        <w:ind w:left="-851" w:firstLine="851"/>
        <w:jc w:val="both"/>
      </w:pPr>
      <w:r>
        <w:t>Данные принципы реализуются в укладе</w:t>
      </w:r>
      <w:r w:rsidR="00BA0427"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>
        <w:t>, включающем воспитывающие среды, общности, культурные практики, совместную деятельность и события.</w:t>
      </w:r>
    </w:p>
    <w:p w:rsidR="00B471ED" w:rsidRDefault="002B100C">
      <w:pPr>
        <w:spacing w:line="360" w:lineRule="auto"/>
        <w:ind w:left="-851" w:firstLine="851"/>
        <w:jc w:val="both"/>
      </w:pPr>
      <w:r>
        <w:rPr>
          <w:b/>
        </w:rPr>
        <w:t>Уклад</w:t>
      </w:r>
      <w:r>
        <w:t xml:space="preserve"> – общественный договор участников образовательных отношений, опирающийся на базовые национальные ценности, содержащий традиции региона и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915D88">
        <w:t xml:space="preserve">», </w:t>
      </w:r>
      <w:r>
        <w:t xml:space="preserve">задающий культуру поведения сообществ, описывающий предметно-эстетическую среду, деятельности и социокультурный контекст. </w:t>
      </w:r>
    </w:p>
    <w:p w:rsidR="00B471ED" w:rsidRDefault="002B100C">
      <w:pPr>
        <w:spacing w:line="360" w:lineRule="auto"/>
        <w:ind w:left="-851" w:firstLine="851"/>
        <w:jc w:val="both"/>
      </w:pPr>
      <w:r>
        <w:rPr>
          <w:b/>
        </w:rPr>
        <w:t>Воспитывающая среда</w:t>
      </w:r>
      <w:r>
        <w:t xml:space="preserve"> – это особая форма организации образовательного процесса, реализующего цель и задачи воспитания. Воспитывающая среда определяется целью и задачами воспитания, духовно-нравственными и социокультурными ценностями, образцами и практиками. Основными характеристиками воспитывающей среды являются ее насыщенность и структурированность.</w:t>
      </w:r>
    </w:p>
    <w:p w:rsidR="00B471ED" w:rsidRDefault="002B100C">
      <w:pPr>
        <w:spacing w:line="360" w:lineRule="auto"/>
        <w:ind w:left="-851" w:firstLine="851"/>
        <w:jc w:val="both"/>
      </w:pPr>
      <w:r>
        <w:rPr>
          <w:b/>
        </w:rPr>
        <w:t xml:space="preserve">Воспитывающие общности (сообщества) в </w:t>
      </w:r>
      <w:r w:rsidR="00567A89" w:rsidRPr="00567A89">
        <w:rPr>
          <w:rFonts w:asciiTheme="minorHAnsi" w:hAnsiTheme="minorHAnsi"/>
          <w:b/>
          <w:bCs/>
          <w:color w:val="2F5496" w:themeColor="accent1" w:themeShade="BF"/>
        </w:rPr>
        <w:t>ДОЛ «Кудали»</w:t>
      </w:r>
      <w:r w:rsidR="00B20771">
        <w:rPr>
          <w:b/>
          <w:bCs/>
        </w:rPr>
        <w:t>: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</w:t>
      </w:r>
      <w:r>
        <w:rPr>
          <w:b/>
        </w:rPr>
        <w:t>детские (одновозрастные и разновозрастные отряды)</w:t>
      </w:r>
      <w:r>
        <w:t xml:space="preserve">. Ключевым механизмом воспитания в </w:t>
      </w:r>
      <w:r w:rsidR="00915D88">
        <w:t xml:space="preserve">ДОЛ </w:t>
      </w:r>
      <w:r w:rsidR="00B20771">
        <w:t xml:space="preserve">Наименование </w:t>
      </w:r>
      <w:r>
        <w:t>является временный детский коллектив. Чтобы эффективно использовать воспитательный потенциал временного детского коллектива, необходимо учитывать особенности и закономерности развития временного детского коллектива.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</w:t>
      </w:r>
      <w:r>
        <w:rPr>
          <w:b/>
        </w:rPr>
        <w:t>детско-взрослые</w:t>
      </w:r>
      <w:r>
        <w:t>. Основная цель – содействие, сотворчество и сопереживание, взаимопонимание и взаимное уважение, наличие общих ценностей и смыслов у всех участников. Главная детско-взрослая общность в</w:t>
      </w:r>
      <w:r w:rsidR="00BA0427"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915D88">
        <w:t>–</w:t>
      </w:r>
      <w:r>
        <w:t xml:space="preserve"> «Дети-Вожатый».</w:t>
      </w:r>
    </w:p>
    <w:p w:rsidR="00B471ED" w:rsidRDefault="002B100C">
      <w:pPr>
        <w:widowControl w:val="0"/>
        <w:spacing w:line="360" w:lineRule="auto"/>
        <w:ind w:left="-851" w:firstLine="851"/>
        <w:jc w:val="both"/>
      </w:pPr>
      <w:r>
        <w:rPr>
          <w:b/>
        </w:rPr>
        <w:t>-   профессионально-родительские</w:t>
      </w:r>
      <w:r>
        <w:t xml:space="preserve">. Общность сотрудников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915D88">
        <w:t xml:space="preserve"> </w:t>
      </w:r>
      <w:r>
        <w:t xml:space="preserve">и всех взрослых членов семей участников детских смен. Основная задача общности - объединение </w:t>
      </w:r>
      <w:r>
        <w:lastRenderedPageBreak/>
        <w:t>усилий по воспитанию детей в семье и лагере, решение противоречий и проблем, разносторонняя поддержка детей для их оптимального и полноценного личностного развития, воспитания;</w:t>
      </w:r>
    </w:p>
    <w:p w:rsidR="00B471ED" w:rsidRDefault="00B20771">
      <w:pPr>
        <w:widowControl w:val="0"/>
        <w:spacing w:line="360" w:lineRule="auto"/>
        <w:ind w:left="-851" w:firstLine="851"/>
        <w:jc w:val="both"/>
      </w:pPr>
      <w:r>
        <w:rPr>
          <w:b/>
        </w:rPr>
        <w:t xml:space="preserve">- </w:t>
      </w:r>
      <w:r w:rsidR="002B100C">
        <w:rPr>
          <w:b/>
        </w:rPr>
        <w:t>профессиональные</w:t>
      </w:r>
      <w:r w:rsidR="002B100C">
        <w:t>. Единство целей и задач воспитания, реализуемое всеми сотрудниками детского Центра, которые должны разделять те ценности, которые заложены в основу программы воспитания.</w:t>
      </w:r>
    </w:p>
    <w:p w:rsidR="00B471ED" w:rsidRDefault="002B100C">
      <w:pPr>
        <w:pStyle w:val="10"/>
        <w:spacing w:before="0" w:after="0" w:line="360" w:lineRule="auto"/>
        <w:ind w:left="-851"/>
        <w:jc w:val="center"/>
        <w:rPr>
          <w:sz w:val="24"/>
        </w:rPr>
      </w:pPr>
      <w:r>
        <w:rPr>
          <w:sz w:val="24"/>
        </w:rPr>
        <w:t xml:space="preserve">1.3. Основные направления воспитания </w:t>
      </w:r>
    </w:p>
    <w:p w:rsidR="00B471ED" w:rsidRDefault="002B100C">
      <w:pPr>
        <w:widowControl w:val="0"/>
        <w:spacing w:line="360" w:lineRule="auto"/>
        <w:ind w:left="-851" w:firstLine="850"/>
        <w:jc w:val="both"/>
      </w:pPr>
      <w:r>
        <w:t>Практическая реализация цели и задач воспитания осуществляется в рамках следующих направлений воспитательной работы:</w:t>
      </w:r>
    </w:p>
    <w:p w:rsidR="00B471ED" w:rsidRDefault="002B100C">
      <w:pPr>
        <w:widowControl w:val="0"/>
        <w:spacing w:line="360" w:lineRule="auto"/>
        <w:ind w:left="-851" w:firstLine="850"/>
        <w:jc w:val="both"/>
      </w:pPr>
      <w:r>
        <w:t xml:space="preserve">- </w:t>
      </w:r>
      <w:r>
        <w:rPr>
          <w:b/>
        </w:rPr>
        <w:t>гражданское воспитание</w:t>
      </w:r>
      <w:r>
        <w:t>, формирование российской гражданской идентичности, принадлежности к общности граждан Российской Федерации, к народу России как источнику власти в российском государстве и субъекту тысячелетней Российской государственности, знание и уважение прав, свобод и обязанностей гражданина Российской Федерации;</w:t>
      </w:r>
    </w:p>
    <w:p w:rsidR="00B471ED" w:rsidRDefault="002B100C">
      <w:pPr>
        <w:widowControl w:val="0"/>
        <w:spacing w:line="360" w:lineRule="auto"/>
        <w:ind w:left="-851" w:firstLine="850"/>
        <w:jc w:val="both"/>
      </w:pPr>
      <w:r>
        <w:t xml:space="preserve">- </w:t>
      </w:r>
      <w:r>
        <w:rPr>
          <w:b/>
        </w:rPr>
        <w:t>воспитание</w:t>
      </w:r>
      <w:r>
        <w:t xml:space="preserve"> патриотизма, любви к своему народу и уважения к другим народам России, формирование общероссийской культурной идентичности;</w:t>
      </w:r>
    </w:p>
    <w:p w:rsidR="00B471ED" w:rsidRDefault="002B100C">
      <w:pPr>
        <w:widowControl w:val="0"/>
        <w:spacing w:line="360" w:lineRule="auto"/>
        <w:ind w:left="-851" w:firstLine="850"/>
        <w:jc w:val="both"/>
      </w:pPr>
      <w:r>
        <w:t xml:space="preserve">- </w:t>
      </w:r>
      <w:r>
        <w:rPr>
          <w:b/>
        </w:rPr>
        <w:t xml:space="preserve">духовно-нравственное развитие и воспитание </w:t>
      </w:r>
      <w:r>
        <w:t xml:space="preserve">обучающихся на основе духовно-нравственной культуры народов России, традиционных религий народов России, формирование традиционных российских семейных ценностей; </w:t>
      </w:r>
    </w:p>
    <w:p w:rsidR="00B471ED" w:rsidRDefault="002B100C">
      <w:pPr>
        <w:widowControl w:val="0"/>
        <w:spacing w:line="360" w:lineRule="auto"/>
        <w:ind w:left="-851" w:firstLine="850"/>
        <w:jc w:val="both"/>
      </w:pPr>
      <w:r>
        <w:t xml:space="preserve">- </w:t>
      </w:r>
      <w:r>
        <w:rPr>
          <w:b/>
        </w:rPr>
        <w:t>эстетическое воспитание</w:t>
      </w:r>
      <w:r>
        <w:t>: формирование эстетической культуры на основе российских традиционных духовных ценностей, приобщение к лучшим образцам отечественного и мирового искусства;</w:t>
      </w:r>
    </w:p>
    <w:p w:rsidR="00B471ED" w:rsidRDefault="002B100C">
      <w:pPr>
        <w:widowControl w:val="0"/>
        <w:spacing w:line="360" w:lineRule="auto"/>
        <w:ind w:left="-851" w:firstLine="850"/>
        <w:jc w:val="both"/>
      </w:pPr>
      <w:r>
        <w:t xml:space="preserve">- </w:t>
      </w:r>
      <w:r>
        <w:rPr>
          <w:b/>
        </w:rPr>
        <w:t>экологическое воспитание:</w:t>
      </w:r>
      <w:r>
        <w:t xml:space="preserve"> формирование экологической культуры, ответственного, бережного отношения к природе, окружающей среде на основе российских традиционных духовных ценностей;</w:t>
      </w:r>
    </w:p>
    <w:p w:rsidR="00B471ED" w:rsidRDefault="002B100C">
      <w:pPr>
        <w:widowControl w:val="0"/>
        <w:spacing w:line="360" w:lineRule="auto"/>
        <w:ind w:left="-851" w:firstLine="850"/>
        <w:jc w:val="both"/>
      </w:pPr>
      <w:r>
        <w:t xml:space="preserve">- </w:t>
      </w:r>
      <w:r>
        <w:rPr>
          <w:b/>
        </w:rPr>
        <w:t>трудовое воспитание</w:t>
      </w:r>
      <w:r>
        <w:t>: воспитание уважения к труду, трудящимся, результатам труда (своего и других людей), ориентации на трудовую деятельность, получение профессии, личностное самовыражение в продуктивном, нравственно достойном труде в российском обществе, на достижение выдающихся результатов в труде, профессиональной деятельности;</w:t>
      </w:r>
    </w:p>
    <w:p w:rsidR="00B471ED" w:rsidRDefault="002B100C">
      <w:pPr>
        <w:widowControl w:val="0"/>
        <w:spacing w:line="360" w:lineRule="auto"/>
        <w:ind w:left="-851" w:firstLine="850"/>
        <w:jc w:val="both"/>
      </w:pPr>
      <w:r>
        <w:t xml:space="preserve">- </w:t>
      </w:r>
      <w:r>
        <w:rPr>
          <w:b/>
        </w:rPr>
        <w:t>физическое воспитание и воспитание культуры здорового образа жизни и безопасности</w:t>
      </w:r>
      <w:r>
        <w:t>: развитие физических способностей с учетом возможностей и состояния здоровья, формирование культуры здорового образа жизни, личной и общественной безопасности;</w:t>
      </w:r>
    </w:p>
    <w:p w:rsidR="00B471ED" w:rsidRDefault="002B100C">
      <w:pPr>
        <w:widowControl w:val="0"/>
        <w:spacing w:line="360" w:lineRule="auto"/>
        <w:ind w:left="-851" w:firstLine="850"/>
        <w:jc w:val="both"/>
      </w:pPr>
      <w:r>
        <w:rPr>
          <w:b/>
        </w:rPr>
        <w:t>- познавательное направление воспитания</w:t>
      </w:r>
      <w:r>
        <w:t>: стремление к познанию себя и других людей, природы и общества, к знаниям, образованию.</w:t>
      </w:r>
    </w:p>
    <w:p w:rsidR="00B471ED" w:rsidRDefault="00B471ED">
      <w:pPr>
        <w:spacing w:line="360" w:lineRule="auto"/>
        <w:ind w:left="-851" w:firstLine="851"/>
        <w:jc w:val="both"/>
      </w:pPr>
    </w:p>
    <w:p w:rsidR="00B471ED" w:rsidRDefault="002B100C">
      <w:pPr>
        <w:spacing w:line="360" w:lineRule="auto"/>
        <w:ind w:left="-851" w:firstLine="851"/>
        <w:jc w:val="center"/>
        <w:rPr>
          <w:b/>
        </w:rPr>
      </w:pPr>
      <w:r>
        <w:rPr>
          <w:b/>
        </w:rPr>
        <w:t xml:space="preserve">1.4. Основные традиции и уникальность воспитательной деятельности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Основные традиции воспитания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915D88">
        <w:t xml:space="preserve">  </w:t>
      </w:r>
      <w:r>
        <w:t xml:space="preserve">являются: </w:t>
      </w:r>
    </w:p>
    <w:p w:rsidR="00B471ED" w:rsidRDefault="002B100C">
      <w:pPr>
        <w:spacing w:line="360" w:lineRule="auto"/>
        <w:ind w:left="-851" w:firstLine="851"/>
        <w:jc w:val="both"/>
      </w:pPr>
      <w:r>
        <w:lastRenderedPageBreak/>
        <w:t>- совместная деятельность детей и взрослых, как ведущий способ организации воспитательной деятельности;</w:t>
      </w:r>
    </w:p>
    <w:p w:rsidR="00B471ED" w:rsidRDefault="002B100C">
      <w:pPr>
        <w:spacing w:line="360" w:lineRule="auto"/>
        <w:ind w:left="-851" w:firstLine="851"/>
        <w:jc w:val="both"/>
      </w:pPr>
      <w:r>
        <w:t>- создание условий, при которых для каждого ребенка предполагается роль в совместных делах (от участника до организатора, лидера того или иного дела);</w:t>
      </w:r>
    </w:p>
    <w:p w:rsidR="00B471ED" w:rsidRDefault="002B100C">
      <w:pPr>
        <w:spacing w:line="360" w:lineRule="auto"/>
        <w:ind w:left="-851" w:firstLine="851"/>
        <w:jc w:val="both"/>
      </w:pPr>
      <w:r>
        <w:t>- создание условий для приобретения детьми нового социального опыта и освоения новых социальных ролей;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проведение общих мероприятий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915D88">
        <w:t xml:space="preserve"> </w:t>
      </w:r>
      <w:r>
        <w:t>с учетом конструктивного межличностного взаимодействия детей, их социальной активности;</w:t>
      </w:r>
    </w:p>
    <w:p w:rsidR="00B471ED" w:rsidRDefault="002B100C">
      <w:pPr>
        <w:spacing w:line="360" w:lineRule="auto"/>
        <w:ind w:left="-851" w:firstLine="851"/>
        <w:jc w:val="both"/>
      </w:pPr>
      <w:r>
        <w:t>- включение детей в процесс организации жизнедеятельности временного детского коллектива;</w:t>
      </w:r>
    </w:p>
    <w:p w:rsidR="00B471ED" w:rsidRDefault="002B100C">
      <w:pPr>
        <w:spacing w:line="360" w:lineRule="auto"/>
        <w:ind w:left="-851" w:firstLine="851"/>
        <w:jc w:val="both"/>
      </w:pPr>
      <w:r>
        <w:t>- формирование коллективов в рамках отрядов, кружков, студий, секций и иных детских объединений, установление в них доброжелательных и товарищеских взаимоотношений;</w:t>
      </w:r>
    </w:p>
    <w:p w:rsidR="00B471ED" w:rsidRDefault="002B100C">
      <w:pPr>
        <w:spacing w:line="360" w:lineRule="auto"/>
        <w:ind w:left="-851" w:firstLine="851"/>
        <w:jc w:val="both"/>
      </w:pPr>
      <w:r>
        <w:t>- обмен опытом между детьми в формате «дети-детям»;</w:t>
      </w:r>
    </w:p>
    <w:p w:rsidR="00B471ED" w:rsidRDefault="002B100C">
      <w:pPr>
        <w:spacing w:line="360" w:lineRule="auto"/>
        <w:ind w:left="-851" w:firstLine="851"/>
        <w:jc w:val="both"/>
      </w:pPr>
      <w:r>
        <w:t>- ключевой фигурой воспитания является ребенок, главную роль в воспитательной деятельности играет педагог, реализующий по отношению к детям защитную, личностно развивающую, организационную, посредническую (в разрешении конфликтов) функции.</w:t>
      </w:r>
    </w:p>
    <w:p w:rsidR="00B471ED" w:rsidRDefault="002B100C">
      <w:pPr>
        <w:spacing w:line="360" w:lineRule="auto"/>
        <w:ind w:left="-851" w:firstLine="851"/>
        <w:jc w:val="both"/>
      </w:pPr>
      <w:r>
        <w:t>Уникальность воспитательного процесса в</w:t>
      </w:r>
      <w:r w:rsidR="00D1516A"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>
        <w:t xml:space="preserve"> заключается в кратковременности, автономности, сборности.</w:t>
      </w:r>
    </w:p>
    <w:p w:rsidR="00B471ED" w:rsidRDefault="002B100C">
      <w:pPr>
        <w:spacing w:line="360" w:lineRule="auto"/>
        <w:ind w:left="-851" w:firstLine="851"/>
        <w:jc w:val="both"/>
      </w:pPr>
      <w:r w:rsidRPr="00D1516A">
        <w:t>Кратковременность</w:t>
      </w:r>
      <w:r>
        <w:t xml:space="preserve"> – короткий период лагерной смены, характеризующийся динамикой общения, деятельности, в процессе которой ярче высвечиваются личностные качества.</w:t>
      </w:r>
    </w:p>
    <w:p w:rsidR="00B471ED" w:rsidRDefault="002B100C">
      <w:pPr>
        <w:spacing w:line="360" w:lineRule="auto"/>
        <w:ind w:left="-851" w:firstLine="851"/>
        <w:jc w:val="both"/>
      </w:pPr>
      <w:r w:rsidRPr="00D1516A">
        <w:rPr>
          <w:b/>
          <w:bCs/>
        </w:rPr>
        <w:t>Автономность</w:t>
      </w:r>
      <w:r>
        <w:t xml:space="preserve"> – изолированность ребенка от привычного социального окружения, «нет дневника», вызова родителей – все это способствует созданию обстановки доверительности.</w:t>
      </w:r>
    </w:p>
    <w:p w:rsidR="00B471ED" w:rsidRDefault="00B20771">
      <w:pPr>
        <w:spacing w:line="360" w:lineRule="auto"/>
        <w:ind w:left="-851" w:firstLine="709"/>
        <w:jc w:val="both"/>
      </w:pPr>
      <w:r>
        <w:rPr>
          <w:b/>
          <w:bCs/>
        </w:rPr>
        <w:t xml:space="preserve">  </w:t>
      </w:r>
      <w:r w:rsidR="002B100C" w:rsidRPr="00D1516A">
        <w:rPr>
          <w:b/>
          <w:bCs/>
        </w:rPr>
        <w:t>Сборность</w:t>
      </w:r>
      <w:r w:rsidR="002B100C">
        <w:t xml:space="preserve"> – предполагает объединение детей с разным социальным опытом и разным уровнем знаний, не скованных «оценками» прежнего окружения, каждый ребенок имеет возможность «начать все сначала».</w:t>
      </w:r>
    </w:p>
    <w:p w:rsidR="00B471ED" w:rsidRDefault="002B100C">
      <w:pPr>
        <w:ind w:left="-851"/>
      </w:pPr>
      <w:r>
        <w:br w:type="page"/>
      </w:r>
    </w:p>
    <w:p w:rsidR="00B471ED" w:rsidRDefault="002B100C">
      <w:pPr>
        <w:pStyle w:val="10"/>
        <w:spacing w:before="0" w:after="0" w:line="360" w:lineRule="auto"/>
        <w:ind w:left="-851"/>
        <w:jc w:val="center"/>
        <w:rPr>
          <w:sz w:val="24"/>
        </w:rPr>
      </w:pPr>
      <w:r>
        <w:rPr>
          <w:sz w:val="24"/>
        </w:rPr>
        <w:lastRenderedPageBreak/>
        <w:t xml:space="preserve">Раздел II. СОДЕРЖАНИЕ, ВИДЫ И ФОРМЫ </w:t>
      </w:r>
    </w:p>
    <w:p w:rsidR="00B471ED" w:rsidRDefault="002B100C">
      <w:pPr>
        <w:pStyle w:val="10"/>
        <w:spacing w:before="0" w:after="0" w:line="360" w:lineRule="auto"/>
        <w:ind w:left="-851"/>
        <w:jc w:val="center"/>
        <w:rPr>
          <w:sz w:val="24"/>
        </w:rPr>
      </w:pPr>
      <w:r>
        <w:rPr>
          <w:sz w:val="24"/>
        </w:rPr>
        <w:t>ВОСПИТАТЕЛЬНО ДЕЯТЕЛЬНОСТИ</w:t>
      </w:r>
    </w:p>
    <w:p w:rsidR="00B471ED" w:rsidRDefault="002B100C">
      <w:pPr>
        <w:tabs>
          <w:tab w:val="left" w:pos="851"/>
        </w:tabs>
        <w:spacing w:line="360" w:lineRule="auto"/>
        <w:ind w:left="-851" w:firstLine="709"/>
        <w:jc w:val="both"/>
      </w:pPr>
      <w:r>
        <w:t xml:space="preserve">Достижение цели и решение задач воспитания осуществляется в рамках всех направлений деятельности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B20771">
        <w:t>.</w:t>
      </w:r>
      <w:r w:rsidR="00D1516A">
        <w:t xml:space="preserve"> </w:t>
      </w:r>
      <w:r>
        <w:t>Содержание, виды и формы воспитательной деятельности представлены в соответствующих модулях.</w:t>
      </w:r>
    </w:p>
    <w:p w:rsidR="00B471ED" w:rsidRDefault="002B100C">
      <w:pPr>
        <w:spacing w:line="360" w:lineRule="auto"/>
        <w:ind w:left="-851" w:firstLine="851"/>
        <w:jc w:val="both"/>
      </w:pPr>
      <w:r>
        <w:t>Реализация конкретных форм воспитательной работы воплощается в Календарном плане воспитательной работы (Приложение №1), утверждаемом ежегодно на предстоящий год с учетом направлений воспитательной работы, установленных в настоящей Программе воспитания.</w:t>
      </w:r>
    </w:p>
    <w:p w:rsidR="00B471ED" w:rsidRDefault="00B471ED">
      <w:pPr>
        <w:spacing w:line="360" w:lineRule="auto"/>
        <w:ind w:left="-851"/>
        <w:rPr>
          <w:b/>
          <w:highlight w:val="white"/>
        </w:rPr>
      </w:pPr>
    </w:p>
    <w:p w:rsidR="00B471ED" w:rsidRDefault="002B100C">
      <w:pPr>
        <w:spacing w:line="360" w:lineRule="auto"/>
        <w:ind w:left="-851"/>
        <w:jc w:val="center"/>
        <w:rPr>
          <w:b/>
          <w:highlight w:val="white"/>
        </w:rPr>
      </w:pPr>
      <w:r>
        <w:rPr>
          <w:b/>
          <w:highlight w:val="white"/>
        </w:rPr>
        <w:t>ИНВАРИАНТНЫЕ МОДУЛИ</w:t>
      </w:r>
    </w:p>
    <w:p w:rsidR="00B471ED" w:rsidRDefault="002B100C">
      <w:pPr>
        <w:spacing w:line="360" w:lineRule="auto"/>
        <w:ind w:left="-851"/>
        <w:jc w:val="center"/>
        <w:rPr>
          <w:b/>
        </w:rPr>
      </w:pPr>
      <w:r>
        <w:rPr>
          <w:b/>
        </w:rPr>
        <w:t>2.1. Модуль «Будущее России</w:t>
      </w:r>
      <w:r>
        <w:t xml:space="preserve">. </w:t>
      </w:r>
      <w:r>
        <w:rPr>
          <w:b/>
        </w:rPr>
        <w:t>Ключевые мероприятия»</w:t>
      </w:r>
    </w:p>
    <w:p w:rsidR="00B471ED" w:rsidRDefault="002B100C">
      <w:pPr>
        <w:spacing w:line="360" w:lineRule="auto"/>
        <w:ind w:left="-851" w:firstLine="850"/>
        <w:jc w:val="both"/>
      </w:pPr>
      <w:bookmarkStart w:id="4" w:name="_heading=h.3znysh7"/>
      <w:bookmarkEnd w:id="4"/>
      <w:r>
        <w:t>Направлен на формирование у воспитанников</w:t>
      </w:r>
      <w:r w:rsidR="00B20771"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D1516A">
        <w:t xml:space="preserve"> </w:t>
      </w:r>
      <w:r>
        <w:t xml:space="preserve"> сопричастности к истории, географии Российской Федерации, ее этнокультурному, географическому разнообразию, формирование национальной идентичности.</w:t>
      </w:r>
    </w:p>
    <w:p w:rsidR="00B471ED" w:rsidRDefault="002B100C">
      <w:pPr>
        <w:spacing w:line="360" w:lineRule="auto"/>
        <w:ind w:left="-851" w:firstLine="850"/>
        <w:jc w:val="both"/>
      </w:pPr>
      <w:r>
        <w:t>Деятельность реализуется по направлениям:</w:t>
      </w:r>
    </w:p>
    <w:p w:rsidR="00B471ED" w:rsidRDefault="002B100C">
      <w:pPr>
        <w:spacing w:line="360" w:lineRule="auto"/>
        <w:ind w:left="-851" w:firstLine="851"/>
        <w:jc w:val="both"/>
        <w:rPr>
          <w:b/>
        </w:rPr>
      </w:pPr>
      <w:r>
        <w:rPr>
          <w:b/>
        </w:rPr>
        <w:t>1. Церемония подъема (спуска) Государственного флага Российской Федерации и исполнение Государственного гимна Российской Федерации.</w:t>
      </w:r>
    </w:p>
    <w:p w:rsidR="00B471ED" w:rsidRDefault="002B100C">
      <w:pPr>
        <w:spacing w:line="360" w:lineRule="auto"/>
        <w:ind w:left="-851" w:firstLine="851"/>
        <w:jc w:val="both"/>
        <w:rPr>
          <w:b/>
        </w:rPr>
      </w:pPr>
      <w:r>
        <w:t>Использование Государственного флага и исполнение Государственного гимна Российской Федерации при проведении церемонии подъема (спуска) Государственного флага Российской Федерации регламентируется Методическими рекомендациями «Об использовании государственных символов Российской Федерации при обучении и воспитании детей и молодежи в образовательных организациях, а также организациях отдыха детей и их оздоровления» (Письмо Минпросвещения России от 15.04.2022 № СК-295/06) и «Стандартом Церемонии поднятия (спуска) Государственного флага Российской Федерации» (Письмо Минпросвещения России от 17.06.2022 № АБ-1611/06).</w:t>
      </w:r>
    </w:p>
    <w:p w:rsidR="00B471ED" w:rsidRDefault="002B100C">
      <w:pPr>
        <w:spacing w:line="360" w:lineRule="auto"/>
        <w:ind w:left="-851" w:firstLine="709"/>
        <w:jc w:val="both"/>
      </w:pPr>
      <w:r>
        <w:t xml:space="preserve">Торжественная церемония подъема (спуска) Государственного флага Российской Федерации и Республики Дагестан проводится в день проведения открытия (закрытия) смены и в дни государственных праздников Российской Федерации и региональных праздников Республики Дагестан. </w:t>
      </w:r>
    </w:p>
    <w:p w:rsidR="00B471ED" w:rsidRDefault="002B100C">
      <w:pPr>
        <w:spacing w:line="360" w:lineRule="auto"/>
        <w:ind w:left="-851" w:firstLine="709"/>
        <w:jc w:val="both"/>
      </w:pPr>
      <w:r>
        <w:t xml:space="preserve">Также в учебный период каждый понедельник перед проведением Разговоров о важном, проходит церемония подъема Государственного флага Российской Федерации и Республики Дагестан и исполнение государственных гимнов РФ и РД. Подъем и спуск флагов осуществляет ребята из отрядов, наиболее отличившихся за смену. </w:t>
      </w:r>
    </w:p>
    <w:p w:rsidR="00B471ED" w:rsidRDefault="002B100C">
      <w:pPr>
        <w:spacing w:line="360" w:lineRule="auto"/>
        <w:ind w:left="-851" w:firstLine="851"/>
        <w:jc w:val="both"/>
      </w:pPr>
      <w:r>
        <w:rPr>
          <w:b/>
        </w:rPr>
        <w:t>2. Дни единых действий</w:t>
      </w:r>
      <w:r>
        <w:t>, которые обязательно включаются в календарный план воспитательной работы и проводятся по единым федеральным методическим рекомендациям и материалам.</w:t>
      </w:r>
    </w:p>
    <w:p w:rsidR="00B20771" w:rsidRDefault="00D1516A">
      <w:pPr>
        <w:spacing w:line="360" w:lineRule="auto"/>
        <w:ind w:left="-851" w:firstLine="851"/>
        <w:jc w:val="both"/>
      </w:pPr>
      <w:r>
        <w:lastRenderedPageBreak/>
        <w:t xml:space="preserve">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>
        <w:t xml:space="preserve"> </w:t>
      </w:r>
      <w:r w:rsidR="002B100C">
        <w:t xml:space="preserve">утверждается календарь праздничных дней, памятных дат и знаменательных событий, празднуемых в </w:t>
      </w:r>
      <w:r w:rsidR="00B20771">
        <w:t>ДОЛ.</w:t>
      </w:r>
    </w:p>
    <w:p w:rsidR="00B471ED" w:rsidRDefault="002B100C" w:rsidP="00B20771">
      <w:pPr>
        <w:spacing w:line="360" w:lineRule="auto"/>
        <w:ind w:left="-851" w:firstLine="851"/>
        <w:jc w:val="center"/>
        <w:rPr>
          <w:b/>
        </w:rPr>
      </w:pPr>
      <w:r>
        <w:rPr>
          <w:b/>
        </w:rPr>
        <w:t>3. «Движение Первых»</w:t>
      </w:r>
    </w:p>
    <w:p w:rsidR="00B471ED" w:rsidRDefault="002B100C">
      <w:pPr>
        <w:spacing w:line="360" w:lineRule="auto"/>
        <w:ind w:left="-851" w:firstLine="851"/>
        <w:jc w:val="both"/>
      </w:pPr>
      <w:bookmarkStart w:id="5" w:name="_heading=h.2et92p0"/>
      <w:bookmarkEnd w:id="5"/>
      <w:r>
        <w:t xml:space="preserve">С целью формирования у обучающихся представления о назначении Общероссийского общественно-государственного движения детей и молодежи «Движение Первых», о его месте и роли в достижении приоритетных национальных целей Российской Федерации и своем личном вкладе в социально значимую деятельность предусмотрены следующие форматы:  </w:t>
      </w:r>
    </w:p>
    <w:p w:rsidR="00B471ED" w:rsidRDefault="002B100C">
      <w:pPr>
        <w:spacing w:line="360" w:lineRule="auto"/>
        <w:ind w:left="-851" w:firstLine="851"/>
        <w:jc w:val="both"/>
      </w:pPr>
      <w:r>
        <w:t>- День «Движение Первых» (проводится каждую смену).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Профильная смена «Время Первых»; </w:t>
      </w:r>
    </w:p>
    <w:p w:rsidR="00B471ED" w:rsidRDefault="002B100C">
      <w:pPr>
        <w:spacing w:line="360" w:lineRule="auto"/>
        <w:ind w:left="-851" w:firstLine="851"/>
        <w:jc w:val="both"/>
      </w:pPr>
      <w:r>
        <w:t>- Классные встречи с выдающимися личностями;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Форматы мероприятий, акций от </w:t>
      </w:r>
      <w:r w:rsidR="00D1516A">
        <w:t xml:space="preserve">«Движения Первых» </w:t>
      </w:r>
      <w:r>
        <w:t>в рамках Дней единых действий (указанных в п.1 данного модуля).</w:t>
      </w:r>
    </w:p>
    <w:p w:rsidR="00B471ED" w:rsidRDefault="002B100C">
      <w:pPr>
        <w:spacing w:line="360" w:lineRule="auto"/>
        <w:ind w:left="-851" w:firstLine="851"/>
        <w:jc w:val="both"/>
      </w:pPr>
      <w:r>
        <w:t>- Региональные смены «Время Первых». Не менее одной смены в каждом регионе. Отбор на региональные профильные смены – сайт будьвдвижении.рф.</w:t>
      </w:r>
    </w:p>
    <w:p w:rsidR="00B471ED" w:rsidRDefault="002B100C">
      <w:pPr>
        <w:spacing w:line="360" w:lineRule="auto"/>
        <w:ind w:left="-851" w:firstLine="851"/>
        <w:jc w:val="both"/>
      </w:pPr>
      <w:r>
        <w:rPr>
          <w:b/>
        </w:rPr>
        <w:t>4. «Цивилизационное наследие России»</w:t>
      </w:r>
      <w:r>
        <w:t xml:space="preserve"> – важнейший ресурс в воспитании подрастающего поколения, который включает знания о родной природе, достижения культуры и искусства, изобретения и масштабные проекты, реализованные всей страной, это примеры сложных решений, которые принимались людьми в непростых обстоятельствах. Каждый обучающийся должен понимать, что цивилизационное наследие России прежде всего – это подвиги и примеры ратного труда, судьбоносные исторические события, имена тех, кто прославлял Отечество, а также памятники культуры.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В рамках модуля обучающиеся знакомятся с именами конкретных людей, которые прославили Россию, их подвигами. Изучают памятники культуры Отечества. </w:t>
      </w:r>
    </w:p>
    <w:p w:rsidR="00B471ED" w:rsidRDefault="002B100C">
      <w:pPr>
        <w:spacing w:line="360" w:lineRule="auto"/>
        <w:ind w:left="-851" w:firstLine="851"/>
        <w:jc w:val="both"/>
      </w:pPr>
      <w:r>
        <w:t>Цивилизационное наследие как ценностный ориентир для развития каждого гражданина России предусматривает:</w:t>
      </w:r>
    </w:p>
    <w:p w:rsidR="00B471ED" w:rsidRDefault="002B100C">
      <w:pPr>
        <w:spacing w:line="360" w:lineRule="auto"/>
        <w:ind w:left="-851" w:firstLine="851"/>
        <w:jc w:val="both"/>
      </w:pPr>
      <w:r>
        <w:t>- Знакомство с историей и творческим успехом Расула Гамзатова (советский и ав</w:t>
      </w:r>
      <w:r w:rsidR="00D1516A">
        <w:t>а</w:t>
      </w:r>
      <w:r>
        <w:t xml:space="preserve">рский писатель, поэт и публицист, государственный деятель) </w:t>
      </w:r>
    </w:p>
    <w:p w:rsidR="00B471ED" w:rsidRDefault="002B100C">
      <w:pPr>
        <w:spacing w:line="360" w:lineRule="auto"/>
        <w:ind w:left="-851" w:firstLine="851"/>
        <w:jc w:val="both"/>
      </w:pPr>
      <w:r>
        <w:t>- Знакомство с примерами реальных людей, событий, деятельности, которая происходила на благо России.</w:t>
      </w:r>
    </w:p>
    <w:p w:rsidR="00B471ED" w:rsidRDefault="002B100C">
      <w:pPr>
        <w:spacing w:line="360" w:lineRule="auto"/>
        <w:ind w:left="-851" w:firstLine="851"/>
        <w:jc w:val="both"/>
      </w:pPr>
      <w:r>
        <w:t>- Знакомство с наследием народов России в области искусства, литературы, музыки, изобразительного искусства, архитектуры, театра, балета, кинематографа, мультипликации.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Изучение России, и Республики Дагестан как культурного пространства. Знакомство обучающихся с историей своего населенного пункта, желание изучать историю и культуру своего края; изучать подвиги односельчан, развивать желание вносить личный вклад в сохранение культурного наследия своего региона, страны.  </w:t>
      </w:r>
    </w:p>
    <w:p w:rsidR="00D1516A" w:rsidRDefault="00D1516A">
      <w:pPr>
        <w:spacing w:line="360" w:lineRule="auto"/>
        <w:ind w:left="-851" w:firstLine="851"/>
        <w:jc w:val="both"/>
      </w:pPr>
    </w:p>
    <w:p w:rsidR="00B471ED" w:rsidRDefault="002B100C">
      <w:pPr>
        <w:spacing w:line="360" w:lineRule="auto"/>
        <w:ind w:left="-851" w:firstLine="851"/>
        <w:jc w:val="both"/>
        <w:rPr>
          <w:b/>
        </w:rPr>
      </w:pPr>
      <w:r>
        <w:rPr>
          <w:b/>
        </w:rPr>
        <w:lastRenderedPageBreak/>
        <w:t>5. Просветительский проект «Без срока давности».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Проект нацелен на патриотическое воспитание детей и подростков, направлен на формирование их приверженности традиционным российским духовно-нравственным ценностям – любви к Родине, добру, милосердию, состраданию, взаимопомощи, чувству долга. </w:t>
      </w:r>
    </w:p>
    <w:p w:rsidR="00B471ED" w:rsidRDefault="002B100C">
      <w:pPr>
        <w:spacing w:line="360" w:lineRule="auto"/>
        <w:ind w:left="-851" w:firstLine="851"/>
        <w:jc w:val="both"/>
      </w:pPr>
      <w:r>
        <w:t>Задача педагогической деятельности по реализации этого проекта – показать, какие ценности нашего народа позволили одержать победу над врагами, формирование убеждения о силе духа нашего народа и армии, о их моральном превосходстве. Предполагаемые форматы участия в проекте:</w:t>
      </w:r>
    </w:p>
    <w:p w:rsidR="00B471ED" w:rsidRDefault="002B100C">
      <w:pPr>
        <w:spacing w:line="360" w:lineRule="auto"/>
        <w:ind w:left="-851" w:firstLine="851"/>
        <w:jc w:val="both"/>
      </w:pPr>
      <w:r>
        <w:t>- Уроки Памяти, Уроки Мужества. Через проведение Уроков обучающимся передается важность сохранения памяти о подвигах наших предков, защитивших родную землю и спасших мир от фашистской агрессии, о геноциде советского народа, о военных преступлениях нацистов, которые не имеют срока давности.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Вовлечение обучающихся старших классов в проект «Без срока давности» с помощью образовательных проектов, в том числе исследовательских. </w:t>
      </w:r>
    </w:p>
    <w:p w:rsidR="00B471ED" w:rsidRDefault="002B100C">
      <w:pPr>
        <w:spacing w:line="360" w:lineRule="auto"/>
        <w:ind w:left="-851" w:firstLine="851"/>
        <w:jc w:val="both"/>
      </w:pPr>
      <w:r>
        <w:t>- Посещение мемориальных комплексов и памятных мест Дагестана, посвященных увековечиванию памяти мирных жителей, погибших от рук нацистов и их пособников в годы Великой Отечественной войны.</w:t>
      </w:r>
    </w:p>
    <w:p w:rsidR="00B471ED" w:rsidRDefault="002B100C">
      <w:pPr>
        <w:spacing w:line="360" w:lineRule="auto"/>
        <w:ind w:left="-851" w:firstLine="851"/>
        <w:jc w:val="both"/>
        <w:rPr>
          <w:highlight w:val="white"/>
        </w:rPr>
      </w:pPr>
      <w:r>
        <w:t xml:space="preserve">- </w:t>
      </w:r>
      <w:r w:rsidR="00D1516A">
        <w:t xml:space="preserve">Ознакомление детей о </w:t>
      </w:r>
      <w:r>
        <w:t>Д</w:t>
      </w:r>
      <w:r w:rsidR="00D1516A">
        <w:t>не</w:t>
      </w:r>
      <w:r>
        <w:t xml:space="preserve"> единых действий (</w:t>
      </w:r>
      <w:r>
        <w:rPr>
          <w:highlight w:val="white"/>
        </w:rPr>
        <w:t>Ежегодно 19 апреля по всей стране проводится День единых действий в память о геноциде советского народа нацистами и их пособниками в годы Великой Отечественной войны. В этот день проводится комплекс памятных мероприятий.)</w:t>
      </w:r>
    </w:p>
    <w:p w:rsidR="00B471ED" w:rsidRDefault="002B100C">
      <w:pPr>
        <w:spacing w:line="360" w:lineRule="auto"/>
        <w:ind w:left="-851" w:firstLine="851"/>
        <w:jc w:val="both"/>
        <w:rPr>
          <w:b/>
        </w:rPr>
      </w:pPr>
      <w:r>
        <w:rPr>
          <w:b/>
        </w:rPr>
        <w:t xml:space="preserve">6. «Ключевые мероприятия»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Ключевые мероприятия – это главные традиционные мероприятия детского лагеря, в которых принимает участие большая часть детей. </w:t>
      </w:r>
    </w:p>
    <w:p w:rsidR="00B471ED" w:rsidRDefault="001B64A2">
      <w:pPr>
        <w:spacing w:line="360" w:lineRule="auto"/>
        <w:ind w:left="-851" w:firstLine="851"/>
        <w:jc w:val="both"/>
      </w:pPr>
      <w:r>
        <w:t xml:space="preserve">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D1516A">
        <w:t xml:space="preserve"> </w:t>
      </w:r>
      <w:r w:rsidR="002B100C">
        <w:t>ежегодно утверждается:</w:t>
      </w:r>
    </w:p>
    <w:p w:rsidR="00B471ED" w:rsidRDefault="002B100C">
      <w:pPr>
        <w:spacing w:line="360" w:lineRule="auto"/>
        <w:ind w:left="-851" w:firstLine="851"/>
        <w:jc w:val="both"/>
      </w:pPr>
      <w:r>
        <w:t>Календарь праздничных дней, памятных дат и знаменательных событий, согласно которому проводятся тематические дни и значимые мероприятия.</w:t>
      </w:r>
    </w:p>
    <w:p w:rsidR="00B471ED" w:rsidRDefault="002B100C">
      <w:pPr>
        <w:spacing w:line="360" w:lineRule="auto"/>
        <w:ind w:left="-851" w:firstLine="851"/>
        <w:jc w:val="both"/>
        <w:rPr>
          <w:b/>
        </w:rPr>
      </w:pPr>
      <w:r>
        <w:rPr>
          <w:b/>
        </w:rPr>
        <w:t>- Торжественное открытие и закрытие смены (программы).</w:t>
      </w:r>
    </w:p>
    <w:p w:rsidR="00B471ED" w:rsidRDefault="002B100C">
      <w:pPr>
        <w:spacing w:line="360" w:lineRule="auto"/>
        <w:ind w:left="-851" w:firstLine="851"/>
        <w:jc w:val="both"/>
        <w:rPr>
          <w:b/>
        </w:rPr>
      </w:pPr>
      <w:r>
        <w:rPr>
          <w:b/>
        </w:rPr>
        <w:t xml:space="preserve">- Фестиваль национальных культур «Свет в очаге» </w:t>
      </w:r>
      <w:r>
        <w:rPr>
          <w:rFonts w:ascii="Helvetica Neue" w:hAnsi="Helvetica Neue"/>
          <w:color w:val="333333"/>
          <w:sz w:val="21"/>
          <w:highlight w:val="white"/>
        </w:rPr>
        <w:t>(</w:t>
      </w:r>
      <w:r>
        <w:rPr>
          <w:color w:val="333333"/>
          <w:highlight w:val="white"/>
        </w:rPr>
        <w:t xml:space="preserve">формирование у детей уважения к истории и культуре народов Дагестана и России через знакомство с народами, проживающими на территории Республики </w:t>
      </w:r>
      <w:r w:rsidR="00D1516A">
        <w:rPr>
          <w:color w:val="333333"/>
          <w:highlight w:val="white"/>
        </w:rPr>
        <w:t>и Российской</w:t>
      </w:r>
      <w:r>
        <w:rPr>
          <w:color w:val="333333"/>
          <w:highlight w:val="white"/>
        </w:rPr>
        <w:t xml:space="preserve"> Федерации, с их традициями и обычаями.)</w:t>
      </w:r>
    </w:p>
    <w:p w:rsidR="00B471ED" w:rsidRDefault="002B100C">
      <w:pPr>
        <w:spacing w:line="360" w:lineRule="auto"/>
        <w:ind w:left="-851" w:firstLine="851"/>
        <w:jc w:val="both"/>
      </w:pPr>
      <w:r>
        <w:rPr>
          <w:b/>
        </w:rPr>
        <w:t>- Тематические и спортивные праздники, творческие фестивали</w:t>
      </w:r>
      <w:r w:rsidR="00D1516A">
        <w:rPr>
          <w:b/>
        </w:rPr>
        <w:t xml:space="preserve">: </w:t>
      </w:r>
      <w:r>
        <w:t xml:space="preserve"> фестиваль национальных культур Дагестана «</w:t>
      </w:r>
      <w:r w:rsidR="00D1516A">
        <w:t>Очаг- мой Дагестан</w:t>
      </w:r>
      <w:r>
        <w:t>»</w:t>
      </w:r>
      <w:r w:rsidR="00D1516A">
        <w:t>, фестиваль народных игр</w:t>
      </w:r>
      <w:r>
        <w:t xml:space="preserve">) </w:t>
      </w:r>
    </w:p>
    <w:p w:rsidR="00B471ED" w:rsidRDefault="002B100C">
      <w:pPr>
        <w:spacing w:line="360" w:lineRule="auto"/>
        <w:ind w:left="-851" w:firstLine="851"/>
        <w:jc w:val="both"/>
      </w:pPr>
      <w:r>
        <w:rPr>
          <w:b/>
        </w:rPr>
        <w:t xml:space="preserve">- Акции, конкурсы, проекты, которые реализуются в течение смены. </w:t>
      </w:r>
      <w:r>
        <w:t>(Акция «Гамзатовский день», акция «Песня моего аула»</w:t>
      </w:r>
      <w:r w:rsidR="00D1516A">
        <w:t>, «Свеча Памяти»</w:t>
      </w:r>
      <w:r>
        <w:t xml:space="preserve">) </w:t>
      </w:r>
    </w:p>
    <w:p w:rsidR="00B471ED" w:rsidRDefault="002B100C">
      <w:pPr>
        <w:spacing w:line="360" w:lineRule="auto"/>
        <w:ind w:left="-851" w:firstLine="851"/>
        <w:jc w:val="both"/>
        <w:rPr>
          <w:b/>
        </w:rPr>
      </w:pPr>
      <w:r>
        <w:rPr>
          <w:b/>
        </w:rPr>
        <w:lastRenderedPageBreak/>
        <w:t>- Участие во всероссийских мероприятиях и акциях, посвященных значимым отечественным и международным событиям.</w:t>
      </w:r>
    </w:p>
    <w:p w:rsidR="00B471ED" w:rsidRDefault="002B100C">
      <w:pPr>
        <w:spacing w:line="360" w:lineRule="auto"/>
        <w:ind w:left="-851" w:firstLine="851"/>
        <w:jc w:val="both"/>
        <w:rPr>
          <w:b/>
        </w:rPr>
      </w:pPr>
      <w:r>
        <w:rPr>
          <w:b/>
        </w:rPr>
        <w:t>- Проведение всероссийских и региональных мероприятий.</w:t>
      </w:r>
    </w:p>
    <w:p w:rsidR="00B471ED" w:rsidRDefault="00B471ED">
      <w:pPr>
        <w:spacing w:line="360" w:lineRule="auto"/>
        <w:ind w:left="-851" w:firstLine="851"/>
        <w:jc w:val="both"/>
      </w:pPr>
    </w:p>
    <w:p w:rsidR="00B471ED" w:rsidRDefault="002B100C">
      <w:pPr>
        <w:spacing w:line="360" w:lineRule="auto"/>
        <w:ind w:left="-851"/>
        <w:jc w:val="center"/>
        <w:rPr>
          <w:b/>
        </w:rPr>
      </w:pPr>
      <w:r>
        <w:rPr>
          <w:b/>
        </w:rPr>
        <w:t>2.2.  Модуль «Отрядная работа. КТД»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Воспитатель/вожатый организует групповую и индивидуальную работу с детьми вверенного ему временного детского коллектива – отряда. Временный детский коллектив или отряд – это группа детей, объединенных в целях организации их жизнедеятельности в условиях </w:t>
      </w:r>
      <w:r w:rsidR="001B64A2">
        <w:t>ДОЛ  (Наименование).</w:t>
      </w:r>
    </w:p>
    <w:p w:rsidR="00B471ED" w:rsidRDefault="002B100C">
      <w:pPr>
        <w:spacing w:line="360" w:lineRule="auto"/>
        <w:ind w:left="-851" w:firstLine="851"/>
        <w:jc w:val="both"/>
      </w:pPr>
      <w:r>
        <w:t>Для эффективного использования воспитательного потенциала отрядной работы необходимо учитывать особенности временного детского коллектива: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Наполняемость коллектива 25 детей в отряде, отряды формируются по возрасту;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Коллектив функционирует в течение короткого промежутка времени, 21 день; </w:t>
      </w:r>
    </w:p>
    <w:p w:rsidR="00B471ED" w:rsidRDefault="002B100C">
      <w:pPr>
        <w:spacing w:line="360" w:lineRule="auto"/>
        <w:ind w:left="-851" w:firstLine="851"/>
        <w:jc w:val="both"/>
      </w:pPr>
      <w:r>
        <w:t>- Как правило, коллектив объединяет детей, которые не были знакомы ранее.</w:t>
      </w:r>
    </w:p>
    <w:p w:rsidR="00B471ED" w:rsidRDefault="002B100C">
      <w:pPr>
        <w:spacing w:line="360" w:lineRule="auto"/>
        <w:ind w:left="-851" w:firstLine="851"/>
        <w:jc w:val="both"/>
      </w:pPr>
      <w:r>
        <w:t>-</w:t>
      </w:r>
      <w:r w:rsidR="001B64A2">
        <w:t xml:space="preserve"> </w:t>
      </w:r>
      <w:r>
        <w:t>Автономность существования: влияние внешних факторов уменьшается, ослабляется влияние прежнего социума, например, семьи, класса, друзей. В то же время у коллектива появляется новое место жизнедеятельности.</w:t>
      </w:r>
    </w:p>
    <w:p w:rsidR="00B471ED" w:rsidRDefault="002B100C">
      <w:pPr>
        <w:spacing w:line="360" w:lineRule="auto"/>
        <w:ind w:left="-851" w:firstLine="851"/>
        <w:jc w:val="both"/>
      </w:pPr>
      <w:r>
        <w:t>- Коллективная деятельность. Участники коллектива вовлечены в совместную деятельность.</w:t>
      </w:r>
    </w:p>
    <w:p w:rsidR="00B471ED" w:rsidRDefault="002B100C">
      <w:pPr>
        <w:spacing w:line="360" w:lineRule="auto"/>
        <w:ind w:left="-851" w:firstLine="851"/>
        <w:jc w:val="both"/>
      </w:pPr>
      <w:r>
        <w:t>- Завершенность развития: полный цикл: от формирования до завершения функционирования.</w:t>
      </w:r>
    </w:p>
    <w:p w:rsidR="00B471ED" w:rsidRDefault="002B100C">
      <w:pPr>
        <w:spacing w:line="360" w:lineRule="auto"/>
        <w:ind w:left="-851" w:firstLine="851"/>
        <w:jc w:val="both"/>
      </w:pPr>
      <w:r>
        <w:t>Отрядная работа строится с учетом закономерности развития временного детского коллектива (роста межличностных отношений) и логики развития смены.</w:t>
      </w:r>
    </w:p>
    <w:p w:rsidR="00B471ED" w:rsidRDefault="002B100C">
      <w:pPr>
        <w:spacing w:line="360" w:lineRule="auto"/>
        <w:ind w:left="-851" w:firstLine="851"/>
        <w:jc w:val="both"/>
      </w:pPr>
      <w:r>
        <w:t>Реализация воспитательного потенциала отрядной работы предусматривает:</w:t>
      </w:r>
    </w:p>
    <w:p w:rsidR="00B471ED" w:rsidRDefault="002B100C">
      <w:pPr>
        <w:spacing w:line="360" w:lineRule="auto"/>
        <w:ind w:left="-851" w:firstLine="851"/>
        <w:jc w:val="both"/>
      </w:pPr>
      <w:r>
        <w:t>- планирование и проведение отрядной деятельности;</w:t>
      </w:r>
    </w:p>
    <w:p w:rsidR="00B471ED" w:rsidRDefault="002B100C">
      <w:pPr>
        <w:spacing w:line="360" w:lineRule="auto"/>
        <w:ind w:left="-851" w:firstLine="851"/>
        <w:jc w:val="both"/>
      </w:pPr>
      <w:r>
        <w:t>-поддержку активной позиции каждого ребенка, предоставления им возможности обсуждения и принятия решений, создания благоприятной среды для общения; доверительное общение и поддержку детей в решении проблем, конфликтных ситуаций;</w:t>
      </w:r>
    </w:p>
    <w:p w:rsidR="00B471ED" w:rsidRDefault="002B100C">
      <w:pPr>
        <w:tabs>
          <w:tab w:val="left" w:pos="851"/>
        </w:tabs>
        <w:spacing w:line="360" w:lineRule="auto"/>
        <w:ind w:left="-851" w:firstLine="851"/>
        <w:jc w:val="both"/>
      </w:pPr>
      <w:r>
        <w:t>- организацию интересных и полезных для личностного развития ребенка совместных дел, позволяющих вовлекать в них детей с разными потребностями, давать им возможности для самореализации, устанавливать и укреплять доверительные отношения, стать для них значимым взрослым, задающим образцы поведения; вовлечение каждого ребенка в отрядные дела и общие мероприятия в разных ролях: сценаристов, постановщиков, исполнителей, корреспондентов и редакторов, ведущих, декораторов и т.д.;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формирование и сплочение отряда (временного детского коллектив) через игры, тренинги на сплочение и командообразование, огонек знакомства, визитки; сформировать </w:t>
      </w:r>
      <w:r>
        <w:lastRenderedPageBreak/>
        <w:t>дружный и сплоченный отряд поможет знание периодов развития временного детского коллектива – этапов развития межличностных отношений;</w:t>
      </w:r>
    </w:p>
    <w:p w:rsidR="00B471ED" w:rsidRDefault="002B100C">
      <w:pPr>
        <w:spacing w:line="360" w:lineRule="auto"/>
        <w:ind w:left="-851" w:firstLine="851"/>
        <w:jc w:val="both"/>
      </w:pPr>
      <w:r>
        <w:t>- предъявление единых педагогических требований (ЕПТ) по выполнению режима и распорядка дня, по самообслуживанию, дисциплине и поведению, санитарно-гигиенических требований;</w:t>
      </w:r>
    </w:p>
    <w:p w:rsidR="00B471ED" w:rsidRDefault="002B100C">
      <w:pPr>
        <w:spacing w:line="360" w:lineRule="auto"/>
        <w:ind w:left="-851" w:firstLine="851"/>
        <w:jc w:val="both"/>
      </w:pPr>
      <w:r>
        <w:t>- принятие совместно с детьми законов и правил отряда, которым они будут следовать в</w:t>
      </w:r>
      <w:r w:rsidR="001B64A2"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, </w:t>
      </w:r>
      <w:r>
        <w:t xml:space="preserve">а также символов, названия, девиза, эмблемы, песни, которые подчеркнут принадлежность именно к этому конкретному коллективу; </w:t>
      </w:r>
    </w:p>
    <w:p w:rsidR="00B471ED" w:rsidRDefault="002B100C">
      <w:pPr>
        <w:spacing w:line="360" w:lineRule="auto"/>
        <w:ind w:left="-851" w:firstLine="851"/>
        <w:jc w:val="both"/>
      </w:pPr>
      <w:r>
        <w:t>- диагностику интересов, склонностей, ценностных ориентаций, выявление лидеров, аутсайдеров через наблюдение, игры, анкеты;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аналитическую работу с детьми: анализ дня, анализ ситуации, мероприятия, анализ смены, результатов; </w:t>
      </w:r>
    </w:p>
    <w:p w:rsidR="00B471ED" w:rsidRDefault="002B100C">
      <w:pPr>
        <w:tabs>
          <w:tab w:val="left" w:pos="851"/>
        </w:tabs>
        <w:spacing w:line="360" w:lineRule="auto"/>
        <w:ind w:left="-851" w:firstLine="851"/>
        <w:jc w:val="both"/>
      </w:pPr>
      <w:r>
        <w:t>- поддержка детских инициатив и детского самоуправления;</w:t>
      </w:r>
    </w:p>
    <w:p w:rsidR="00B471ED" w:rsidRDefault="002B100C">
      <w:pPr>
        <w:tabs>
          <w:tab w:val="left" w:pos="851"/>
        </w:tabs>
        <w:spacing w:line="360" w:lineRule="auto"/>
        <w:ind w:left="-851" w:firstLine="851"/>
        <w:jc w:val="both"/>
      </w:pPr>
      <w:r>
        <w:t xml:space="preserve">- сбор отряда: хозяйственный сбор, организационный сбор, утренний информационный сбор отряда и др.; </w:t>
      </w:r>
    </w:p>
    <w:p w:rsidR="00B471ED" w:rsidRDefault="002B100C">
      <w:pPr>
        <w:tabs>
          <w:tab w:val="left" w:pos="851"/>
        </w:tabs>
        <w:spacing w:line="360" w:lineRule="auto"/>
        <w:ind w:left="-851" w:firstLine="851"/>
        <w:jc w:val="both"/>
      </w:pPr>
      <w:r>
        <w:t xml:space="preserve">- огонек (отрядная «свеча»): огонек знакомства, огонек оргпериода, огонек – анализ дня, огонек прощания, тематический огонек. Специфическая форма общения детей и взрослых, представляющая собой коллективное обсуждение отрядом и педагогами прожитого дня, анализ проведенных акций и складывающихся в отряде взаимоотношений. Огонек – это камерное общение, сугубо отрядная форма работы. </w:t>
      </w:r>
    </w:p>
    <w:p w:rsidR="00B471ED" w:rsidRDefault="002B100C">
      <w:pPr>
        <w:tabs>
          <w:tab w:val="left" w:pos="851"/>
        </w:tabs>
        <w:spacing w:line="360" w:lineRule="auto"/>
        <w:ind w:left="-851"/>
        <w:jc w:val="both"/>
      </w:pPr>
      <w:r>
        <w:rPr>
          <w:b/>
        </w:rPr>
        <w:t>«Коллективно-творческое дело (КТД)»</w:t>
      </w:r>
      <w:r>
        <w:t xml:space="preserve"> как особый тип формы воспитательной работы, как социальная деятельность детской группы, направленная на создание нового продукта (творческого продукта) разработаны и названы так И.П. Ивановым. Основу данной методики составляет коллективная творческая деятельность, предполагающая участие каждого члена коллектива во всех этапах организации деятельности от планирования до анализа.</w:t>
      </w:r>
    </w:p>
    <w:p w:rsidR="00B471ED" w:rsidRDefault="002B100C">
      <w:pPr>
        <w:tabs>
          <w:tab w:val="left" w:pos="851"/>
        </w:tabs>
        <w:spacing w:line="360" w:lineRule="auto"/>
        <w:ind w:left="-851" w:firstLine="851"/>
        <w:jc w:val="both"/>
      </w:pPr>
      <w:r>
        <w:t>Это форма организации деятельности группы детей, направленная на взаимодействие коллектива, реализацию и развитие способностей ребенка, получение новых навыков и умений, при которой вожатые действуют как старшие помощники и наставники детей. КТД могут быть отрядными и общелагерными.</w:t>
      </w:r>
    </w:p>
    <w:p w:rsidR="00B471ED" w:rsidRDefault="002B100C">
      <w:pPr>
        <w:tabs>
          <w:tab w:val="left" w:pos="851"/>
        </w:tabs>
        <w:spacing w:line="360" w:lineRule="auto"/>
        <w:ind w:left="-851" w:firstLine="851"/>
        <w:jc w:val="both"/>
      </w:pPr>
      <w:r>
        <w:t>Различаются следующие виды КТД по направленности деятельности: трудовые, познавательные, художественные, экологические, досуговые, спортивные. Каждый вид коллективного творческого дела обогащает личность определенным видом общественного ценного опыта.</w:t>
      </w:r>
    </w:p>
    <w:p w:rsidR="00B471ED" w:rsidRDefault="002B100C">
      <w:pPr>
        <w:tabs>
          <w:tab w:val="left" w:pos="851"/>
        </w:tabs>
        <w:spacing w:line="360" w:lineRule="auto"/>
        <w:ind w:left="-851" w:firstLine="851"/>
        <w:jc w:val="both"/>
      </w:pPr>
      <w:r>
        <w:rPr>
          <w:b/>
        </w:rPr>
        <w:t>Формы и методы работы.</w:t>
      </w:r>
      <w:r>
        <w:t xml:space="preserve"> Программы Центра предусматривают активное использование методики КТД (коллективно-творческих дел И.П.</w:t>
      </w:r>
      <w:r w:rsidR="001B64A2">
        <w:t xml:space="preserve"> </w:t>
      </w:r>
      <w:r>
        <w:t>Иванова), ЧТП (чередование традиционных поручений), системы дежурных командиров, дежурства отрядов по Центру.</w:t>
      </w:r>
    </w:p>
    <w:p w:rsidR="00B471ED" w:rsidRDefault="002B100C">
      <w:pPr>
        <w:spacing w:line="360" w:lineRule="auto"/>
        <w:ind w:left="-851" w:firstLine="851"/>
        <w:jc w:val="both"/>
      </w:pPr>
      <w:r>
        <w:lastRenderedPageBreak/>
        <w:t xml:space="preserve">Общелагерные дела – мероприятия, совместно организуемые педагогами Центра и детьми, направленные на реализацию полученных знаний, приобретение опыта и мотивированного выбора интересного проведения досуга, ориентации на здоровый образ жизни в лагерный период.               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Индивидуальные и коллективные формы работы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>
        <w:t xml:space="preserve">осуществляются с использованием традиционных методов (беседа, наблюдение, поручение, конкурсы рисунков, плакатов, праздники, экскурсии); метод интерактивного обучения (тренинги, ролевые игры, дискуссии); в которых дети непросто «проходят» что-то, а проживают те или иные конкретные ситуации. Одним из важнейших средств и методов организации воспитательного пространства является создание органов детского самоуправления-самостоятельности в проявлении инициативы, принятии решения и его самореализации. </w:t>
      </w:r>
    </w:p>
    <w:p w:rsidR="00B471ED" w:rsidRPr="00D1516A" w:rsidRDefault="002B100C">
      <w:pPr>
        <w:spacing w:line="360" w:lineRule="auto"/>
        <w:ind w:left="-851" w:firstLine="851"/>
        <w:jc w:val="both"/>
        <w:rPr>
          <w:b/>
          <w:bCs/>
        </w:rPr>
      </w:pPr>
      <w:r w:rsidRPr="00D1516A">
        <w:rPr>
          <w:b/>
          <w:bCs/>
        </w:rPr>
        <w:t>Основными методами организации деятельности являются:</w:t>
      </w:r>
    </w:p>
    <w:p w:rsidR="00B471ED" w:rsidRPr="00D1516A" w:rsidRDefault="002B100C">
      <w:pPr>
        <w:spacing w:line="360" w:lineRule="auto"/>
        <w:ind w:left="-851" w:firstLine="851"/>
        <w:jc w:val="both"/>
      </w:pPr>
      <w:r w:rsidRPr="00D1516A">
        <w:t>− Метод игры (игры отбираются воспитателями в соответствии с поставленной целью);</w:t>
      </w:r>
    </w:p>
    <w:p w:rsidR="00B471ED" w:rsidRPr="00D1516A" w:rsidRDefault="002B100C">
      <w:pPr>
        <w:spacing w:line="360" w:lineRule="auto"/>
        <w:ind w:left="-851" w:firstLine="851"/>
        <w:jc w:val="both"/>
      </w:pPr>
      <w:r w:rsidRPr="00D1516A">
        <w:t xml:space="preserve"> −Методы театрализации (реализуется через инсценировки, костюмирование, обряды, ритуалы);</w:t>
      </w:r>
    </w:p>
    <w:p w:rsidR="00B471ED" w:rsidRPr="00D1516A" w:rsidRDefault="002B100C">
      <w:pPr>
        <w:spacing w:line="360" w:lineRule="auto"/>
        <w:ind w:left="-851" w:firstLine="851"/>
        <w:jc w:val="both"/>
      </w:pPr>
      <w:r w:rsidRPr="00D1516A">
        <w:t xml:space="preserve"> − Методы состязательности (распространяется на все сферы творческой деятельности);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у всех отрядов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D1516A">
        <w:t xml:space="preserve"> имеется</w:t>
      </w:r>
      <w:r>
        <w:t xml:space="preserve"> рейтинговое табло «</w:t>
      </w:r>
      <w:r w:rsidR="00D1516A">
        <w:t>Звезда города Детства</w:t>
      </w:r>
      <w:r>
        <w:t xml:space="preserve">» где ребята наблюдают за активностью своего отряда. </w:t>
      </w:r>
    </w:p>
    <w:p w:rsidR="00B471ED" w:rsidRPr="00D1516A" w:rsidRDefault="002B100C">
      <w:pPr>
        <w:spacing w:line="360" w:lineRule="auto"/>
        <w:ind w:left="-851" w:firstLine="851"/>
        <w:jc w:val="both"/>
      </w:pPr>
      <w:r w:rsidRPr="00D1516A">
        <w:t>− Метод коллективной творческой деятельности (КТД).</w:t>
      </w:r>
    </w:p>
    <w:p w:rsidR="00B471ED" w:rsidRDefault="002B100C">
      <w:pPr>
        <w:tabs>
          <w:tab w:val="left" w:pos="851"/>
        </w:tabs>
        <w:spacing w:line="360" w:lineRule="auto"/>
        <w:ind w:left="-851"/>
        <w:jc w:val="center"/>
        <w:rPr>
          <w:b/>
        </w:rPr>
      </w:pPr>
      <w:r>
        <w:rPr>
          <w:b/>
        </w:rPr>
        <w:t>2.3. Модуль «Самоуправление»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Реализация воспитательного потенциала системы детского самоуправления направлена на формирование детско-взрослой общности, основанной на партнерстве детей и взрослых по организации совместной деятельности, предполагает реализацию детской активности и </w:t>
      </w:r>
      <w:r>
        <w:rPr>
          <w:highlight w:val="white"/>
        </w:rPr>
        <w:t xml:space="preserve">направлена на </w:t>
      </w:r>
      <w:r>
        <w:t xml:space="preserve">развитие коммуникативной культуры детей, инициативности и ответственности, формирование </w:t>
      </w:r>
      <w:r>
        <w:rPr>
          <w:highlight w:val="white"/>
        </w:rPr>
        <w:t xml:space="preserve">навыков общения и сотрудничества, поддержку творческой самореализации детей. </w:t>
      </w:r>
    </w:p>
    <w:p w:rsidR="00B471ED" w:rsidRDefault="002B100C">
      <w:pPr>
        <w:spacing w:line="360" w:lineRule="auto"/>
        <w:ind w:left="-851" w:firstLine="850"/>
        <w:jc w:val="both"/>
      </w:pPr>
      <w:r>
        <w:t>Самоуправление формируется с первых дней смены, то есть в организационный период.</w:t>
      </w:r>
    </w:p>
    <w:p w:rsidR="000609FD" w:rsidRDefault="002B100C">
      <w:pPr>
        <w:tabs>
          <w:tab w:val="left" w:pos="851"/>
        </w:tabs>
        <w:spacing w:line="360" w:lineRule="auto"/>
        <w:ind w:left="-851" w:firstLine="851"/>
        <w:jc w:val="both"/>
      </w:pPr>
      <w:r>
        <w:rPr>
          <w:b/>
        </w:rPr>
        <w:t>На уровне</w:t>
      </w:r>
      <w:r w:rsidR="001B64A2">
        <w:rPr>
          <w:b/>
        </w:rPr>
        <w:t xml:space="preserve"> </w:t>
      </w:r>
      <w:r w:rsidR="00567A89" w:rsidRPr="00567A89">
        <w:rPr>
          <w:rFonts w:asciiTheme="minorHAnsi" w:hAnsiTheme="minorHAnsi"/>
          <w:b/>
          <w:bCs/>
          <w:color w:val="2F5496" w:themeColor="accent1" w:themeShade="BF"/>
        </w:rPr>
        <w:t>ДОЛ «Кудали»</w:t>
      </w:r>
      <w:r w:rsidR="001B64A2">
        <w:rPr>
          <w:b/>
          <w:bCs/>
        </w:rPr>
        <w:t xml:space="preserve"> </w:t>
      </w:r>
      <w:r w:rsidR="001B64A2">
        <w:t xml:space="preserve">, </w:t>
      </w:r>
      <w:r>
        <w:t>самоуправление в</w:t>
      </w:r>
      <w:r w:rsidR="001B64A2"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0609FD">
        <w:t xml:space="preserve">, </w:t>
      </w:r>
      <w:r>
        <w:t>может складываться из деятельности временных и постоянных органов. К временным органам самоуправления относятся: деятельность дежурного отряда, работа творческих и инициативных групп, работа советов дела. Постоянно действующие органы самоуправления включают в себя: совет отряда, совет командиров отрядов, деятельность клубов, штабов.</w:t>
      </w:r>
    </w:p>
    <w:p w:rsidR="00B471ED" w:rsidRDefault="002B100C">
      <w:pPr>
        <w:tabs>
          <w:tab w:val="left" w:pos="851"/>
        </w:tabs>
        <w:spacing w:line="360" w:lineRule="auto"/>
        <w:ind w:left="-851" w:firstLine="851"/>
        <w:jc w:val="both"/>
      </w:pPr>
      <w:r>
        <w:t xml:space="preserve"> Высшим органом самоуправления является сбор (совет) </w:t>
      </w:r>
      <w:r w:rsidR="000609FD">
        <w:t>ДОЛ «</w:t>
      </w:r>
      <w:r w:rsidR="001B64A2">
        <w:t>Наименование</w:t>
      </w:r>
      <w:r w:rsidR="000609FD">
        <w:t>»</w:t>
      </w:r>
      <w:r>
        <w:t xml:space="preserve">, в ходе которого решаются основные вопросы жизнедеятельности </w:t>
      </w:r>
      <w:r w:rsidR="000609FD">
        <w:t>ДОЛ «</w:t>
      </w:r>
      <w:r w:rsidR="001B64A2">
        <w:t>Наименование</w:t>
      </w:r>
      <w:r w:rsidR="000609FD">
        <w:t>»</w:t>
      </w:r>
      <w:r>
        <w:t>, планируется работа, проходят выборы органов самоуправления, оценивается их работа.</w:t>
      </w:r>
    </w:p>
    <w:p w:rsidR="00B471ED" w:rsidRDefault="002B100C">
      <w:pPr>
        <w:tabs>
          <w:tab w:val="left" w:pos="851"/>
        </w:tabs>
        <w:spacing w:line="360" w:lineRule="auto"/>
        <w:ind w:left="-851" w:firstLine="851"/>
        <w:jc w:val="both"/>
      </w:pPr>
      <w:r>
        <w:rPr>
          <w:b/>
        </w:rPr>
        <w:t xml:space="preserve">На уровне отряда: </w:t>
      </w:r>
      <w:r>
        <w:t xml:space="preserve">через деятельность лидеров, выбранных по инициативе и предложениям членов отряда (командиров, физоргов, культорг и др.), представляющих интересы </w:t>
      </w:r>
      <w:r>
        <w:lastRenderedPageBreak/>
        <w:t>отряда в общих делах</w:t>
      </w:r>
      <w:r w:rsidR="001B64A2"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0609FD">
        <w:t xml:space="preserve">», </w:t>
      </w:r>
      <w:r>
        <w:t xml:space="preserve">при </w:t>
      </w:r>
      <w:r w:rsidR="001B64A2">
        <w:t xml:space="preserve">взаимодействии с администрацией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. </w:t>
      </w:r>
      <w:r>
        <w:t xml:space="preserve">При формировании структуры отрядного самоуправления эффективным может оказаться применение метода чередования творческих поручений (ЧТП). </w:t>
      </w:r>
    </w:p>
    <w:p w:rsidR="00B471ED" w:rsidRDefault="002B100C">
      <w:pPr>
        <w:spacing w:line="360" w:lineRule="auto"/>
        <w:ind w:left="-851" w:firstLine="520"/>
        <w:jc w:val="both"/>
      </w:pPr>
      <w:r>
        <w:rPr>
          <w:b/>
        </w:rPr>
        <w:t>Организация детского самоуправления.</w:t>
      </w:r>
      <w:r>
        <w:t xml:space="preserve"> В </w:t>
      </w:r>
      <w:r w:rsidR="000609FD">
        <w:t>ДОЛ «</w:t>
      </w:r>
      <w:r w:rsidR="001B64A2">
        <w:t>Наименование</w:t>
      </w:r>
      <w:r w:rsidR="000609FD">
        <w:t>»</w:t>
      </w:r>
      <w:r>
        <w:t xml:space="preserve"> и в каждом отряде ведется работа с органами детского самоуправления: детский совет смены, совет отряда, выбираются лидеры и ответственные за каждое направление работы. </w:t>
      </w:r>
    </w:p>
    <w:p w:rsidR="00B471ED" w:rsidRDefault="002B100C">
      <w:pPr>
        <w:spacing w:line="360" w:lineRule="auto"/>
        <w:ind w:left="-851" w:firstLine="520"/>
        <w:jc w:val="both"/>
      </w:pPr>
      <w:r>
        <w:t xml:space="preserve">Основными направлениями (Советов) являются: творческое, медиа, трудовое и экологическое. Благодаря работе Советов, ребята осознают свою важность и принимают активное участие в разработке различных программ своей направленности. Так же это является неоценимым вкладом в решении самых взрослых задач и становлении полноправными участниками в реализации смены, имея свой голос, которого придерживаются. </w:t>
      </w:r>
    </w:p>
    <w:p w:rsidR="00B471ED" w:rsidRDefault="002B100C">
      <w:pPr>
        <w:spacing w:line="360" w:lineRule="auto"/>
        <w:ind w:left="-851" w:firstLine="520"/>
        <w:jc w:val="both"/>
      </w:pPr>
      <w:r>
        <w:t xml:space="preserve">Самоуправление жизнедеятельности в лагере осуществляют Советы. В Советы входят представители от каждой команды. Руководство осуществляют представители педагогического коллектива. </w:t>
      </w:r>
    </w:p>
    <w:p w:rsidR="00B471ED" w:rsidRDefault="002B100C">
      <w:pPr>
        <w:spacing w:line="360" w:lineRule="auto"/>
        <w:ind w:left="-851" w:firstLine="520"/>
        <w:jc w:val="both"/>
      </w:pPr>
      <w:r w:rsidRPr="000609FD">
        <w:rPr>
          <w:b/>
          <w:bCs/>
          <w:i/>
        </w:rPr>
        <w:t>Детский совет смены</w:t>
      </w:r>
      <w:r w:rsidR="001B64A2">
        <w:rPr>
          <w:b/>
          <w:bCs/>
          <w:i/>
        </w:rPr>
        <w:t xml:space="preserve"> </w:t>
      </w:r>
      <w:r>
        <w:t xml:space="preserve">руководит жизнедеятельностью </w:t>
      </w:r>
      <w:r w:rsidR="000609FD">
        <w:t>ДОЛ «</w:t>
      </w:r>
      <w:r w:rsidR="001B64A2">
        <w:t>Наименование</w:t>
      </w:r>
      <w:r w:rsidR="000609FD">
        <w:t>»</w:t>
      </w:r>
      <w:r>
        <w:t>, планирует дела смены, реализует намеченный план, контролирует выполнение принятых решений, корректирует программу смены. Сбор проходит один раз в 5 дней, на нем подводят итоги, отмечают отличившиеся команды, намечается план на следующие 5 дней.</w:t>
      </w:r>
    </w:p>
    <w:tbl>
      <w:tblPr>
        <w:tblStyle w:val="affff7"/>
        <w:tblW w:w="0" w:type="auto"/>
        <w:tblInd w:w="-851" w:type="dxa"/>
        <w:tbl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  <w:insideH w:val="single" w:sz="4" w:space="0" w:color="FBD4B4"/>
          <w:insideV w:val="single" w:sz="4" w:space="0" w:color="FBD4B4"/>
        </w:tblBorders>
        <w:tblLayout w:type="fixed"/>
        <w:tblLook w:val="04A0" w:firstRow="1" w:lastRow="0" w:firstColumn="1" w:lastColumn="0" w:noHBand="0" w:noVBand="1"/>
      </w:tblPr>
      <w:tblGrid>
        <w:gridCol w:w="2458"/>
        <w:gridCol w:w="7702"/>
      </w:tblGrid>
      <w:tr w:rsidR="00B471ED">
        <w:trPr>
          <w:trHeight w:val="414"/>
        </w:trPr>
        <w:tc>
          <w:tcPr>
            <w:tcW w:w="2458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Pr="000609FD" w:rsidRDefault="002B100C">
            <w:pPr>
              <w:spacing w:line="360" w:lineRule="auto"/>
              <w:jc w:val="both"/>
              <w:rPr>
                <w:b/>
                <w:bCs/>
              </w:rPr>
            </w:pPr>
            <w:r w:rsidRPr="000609FD">
              <w:rPr>
                <w:b/>
                <w:bCs/>
              </w:rPr>
              <w:t>Детский совет</w:t>
            </w:r>
          </w:p>
          <w:p w:rsidR="00B471ED" w:rsidRDefault="002B100C">
            <w:pPr>
              <w:spacing w:line="360" w:lineRule="auto"/>
              <w:jc w:val="both"/>
            </w:pPr>
            <w:r w:rsidRPr="000609FD">
              <w:rPr>
                <w:b/>
                <w:bCs/>
              </w:rPr>
              <w:t xml:space="preserve"> смены</w:t>
            </w:r>
          </w:p>
        </w:tc>
        <w:tc>
          <w:tcPr>
            <w:tcW w:w="7702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spacing w:line="360" w:lineRule="auto"/>
              <w:jc w:val="both"/>
            </w:pPr>
            <w:r>
              <w:t xml:space="preserve">Создание условий для самовыражения и самоутверждения и самореализация каждого отрядника. </w:t>
            </w:r>
          </w:p>
          <w:p w:rsidR="00B471ED" w:rsidRDefault="002B100C">
            <w:pPr>
              <w:spacing w:line="360" w:lineRule="auto"/>
              <w:jc w:val="both"/>
            </w:pPr>
            <w:r>
              <w:t xml:space="preserve">Рассмотрение и утверждение проектов и предложений других Советов. Общий совет смены объединяет представителей всех Советов </w:t>
            </w:r>
            <w:r w:rsidR="000609FD">
              <w:t>ДОЛ «</w:t>
            </w:r>
            <w:r w:rsidR="001B64A2">
              <w:t>Наименование</w:t>
            </w:r>
            <w:r w:rsidR="000609FD">
              <w:t>»</w:t>
            </w:r>
            <w:r>
              <w:t>, педагогов, собирается 1 раз в неделю, осуществляет координацию жизни</w:t>
            </w:r>
            <w:r w:rsidR="000609FD">
              <w:t xml:space="preserve"> ДОЛ «</w:t>
            </w:r>
            <w:r w:rsidR="001B64A2">
              <w:t>Наименование</w:t>
            </w:r>
            <w:r w:rsidR="000609FD">
              <w:t>»</w:t>
            </w:r>
            <w:r>
              <w:t xml:space="preserve">, проводит анализ дел, производит контроль реализации программы смены, решает текущие вопросы. </w:t>
            </w:r>
          </w:p>
          <w:p w:rsidR="00B471ED" w:rsidRDefault="002B100C">
            <w:pPr>
              <w:spacing w:line="360" w:lineRule="auto"/>
              <w:jc w:val="both"/>
            </w:pPr>
            <w:r>
              <w:t xml:space="preserve">В </w:t>
            </w:r>
            <w:r w:rsidR="000609FD">
              <w:t>ДОЛ «</w:t>
            </w:r>
            <w:r w:rsidR="001B64A2">
              <w:t>Наименование</w:t>
            </w:r>
            <w:r w:rsidR="000609FD">
              <w:t xml:space="preserve">» </w:t>
            </w:r>
            <w:r>
              <w:t>на каждой смене строится работа по привитию навыков самоуправления:</w:t>
            </w:r>
          </w:p>
          <w:p w:rsidR="00B471ED" w:rsidRPr="000609FD" w:rsidRDefault="002B100C">
            <w:pPr>
              <w:spacing w:line="360" w:lineRule="auto"/>
              <w:jc w:val="both"/>
            </w:pPr>
            <w:r>
              <w:rPr>
                <w:rFonts w:ascii="Gungsuh" w:hAnsi="Gungsuh"/>
              </w:rPr>
              <w:t xml:space="preserve"> − </w:t>
            </w:r>
            <w:r w:rsidRPr="000609FD">
              <w:t xml:space="preserve">Выявление лидеров, генераторов идей (игра «Мозговой штурм», «Лидер», «Команда корабля», и др.); </w:t>
            </w:r>
          </w:p>
          <w:p w:rsidR="00B471ED" w:rsidRPr="000609FD" w:rsidRDefault="002B100C">
            <w:pPr>
              <w:spacing w:line="360" w:lineRule="auto"/>
              <w:jc w:val="both"/>
            </w:pPr>
            <w:r w:rsidRPr="000609FD">
              <w:t>− Работа органов самоуправления лагеря</w:t>
            </w:r>
          </w:p>
          <w:p w:rsidR="00B471ED" w:rsidRPr="000609FD" w:rsidRDefault="002B100C">
            <w:pPr>
              <w:spacing w:line="360" w:lineRule="auto"/>
              <w:jc w:val="both"/>
            </w:pPr>
            <w:r w:rsidRPr="000609FD">
              <w:t xml:space="preserve"> − Распределение обязанностей в </w:t>
            </w:r>
            <w:r w:rsidR="000609FD">
              <w:t>ДОЛ «</w:t>
            </w:r>
            <w:r w:rsidR="001B64A2">
              <w:t>Наименование</w:t>
            </w:r>
            <w:r w:rsidR="000609FD">
              <w:t xml:space="preserve">» </w:t>
            </w:r>
            <w:r w:rsidRPr="000609FD">
              <w:t xml:space="preserve"> и отряде; </w:t>
            </w:r>
          </w:p>
          <w:p w:rsidR="00B471ED" w:rsidRPr="000609FD" w:rsidRDefault="002B100C">
            <w:pPr>
              <w:spacing w:line="360" w:lineRule="auto"/>
              <w:jc w:val="both"/>
            </w:pPr>
            <w:r w:rsidRPr="000609FD">
              <w:t>−</w:t>
            </w:r>
            <w:r w:rsidR="001B64A2">
              <w:t xml:space="preserve"> </w:t>
            </w:r>
            <w:r w:rsidRPr="000609FD">
              <w:t xml:space="preserve">Закрепление ответственных по различным видам поручений, направлений работы; </w:t>
            </w:r>
          </w:p>
          <w:p w:rsidR="00B471ED" w:rsidRPr="000609FD" w:rsidRDefault="002B100C">
            <w:pPr>
              <w:spacing w:line="360" w:lineRule="auto"/>
              <w:jc w:val="both"/>
            </w:pPr>
            <w:r w:rsidRPr="000609FD">
              <w:t>− Дежурство по столовой, игровым площадкам;</w:t>
            </w:r>
          </w:p>
          <w:p w:rsidR="00B471ED" w:rsidRPr="000609FD" w:rsidRDefault="002B100C">
            <w:pPr>
              <w:spacing w:line="360" w:lineRule="auto"/>
              <w:jc w:val="both"/>
            </w:pPr>
            <w:r w:rsidRPr="000609FD">
              <w:lastRenderedPageBreak/>
              <w:t xml:space="preserve"> − Помощь младшим отрядам; </w:t>
            </w:r>
          </w:p>
          <w:p w:rsidR="00B471ED" w:rsidRDefault="002B100C">
            <w:pPr>
              <w:spacing w:line="360" w:lineRule="auto"/>
              <w:jc w:val="both"/>
            </w:pPr>
            <w:r>
              <w:t>Осуществление связи между педагогическим и детским управлениями. Руководство и кураторство любого из дел в отряде и лагере. Курирование направлений работы дел: Детское самоуправление, Курс юного вожатого, День самоуправления.</w:t>
            </w:r>
          </w:p>
        </w:tc>
      </w:tr>
      <w:tr w:rsidR="00B471ED">
        <w:trPr>
          <w:trHeight w:val="431"/>
        </w:trPr>
        <w:tc>
          <w:tcPr>
            <w:tcW w:w="2458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Pr="000609FD" w:rsidRDefault="002B100C" w:rsidP="00642082">
            <w:pPr>
              <w:spacing w:line="360" w:lineRule="auto"/>
              <w:jc w:val="both"/>
              <w:rPr>
                <w:b/>
                <w:bCs/>
              </w:rPr>
            </w:pPr>
            <w:r w:rsidRPr="000609FD">
              <w:rPr>
                <w:b/>
                <w:bCs/>
              </w:rPr>
              <w:lastRenderedPageBreak/>
              <w:t>Совет организаторов-затейников «</w:t>
            </w:r>
            <w:r w:rsidR="00642082">
              <w:rPr>
                <w:b/>
                <w:bCs/>
              </w:rPr>
              <w:t>Наименование ДОЛ</w:t>
            </w:r>
            <w:r w:rsidRPr="000609FD">
              <w:rPr>
                <w:b/>
                <w:bCs/>
              </w:rPr>
              <w:t xml:space="preserve">–культура» </w:t>
            </w:r>
          </w:p>
        </w:tc>
        <w:tc>
          <w:tcPr>
            <w:tcW w:w="7702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spacing w:line="360" w:lineRule="auto"/>
              <w:jc w:val="both"/>
            </w:pPr>
            <w:r>
              <w:t>Планирование, организация и проведение творческих программ, конкурсов, активностей, дискотек. Курирование направлений работы и дел: творчество, мероприятия, проект «Дети – детям»</w:t>
            </w:r>
          </w:p>
        </w:tc>
      </w:tr>
      <w:tr w:rsidR="00B471ED">
        <w:trPr>
          <w:trHeight w:val="414"/>
        </w:trPr>
        <w:tc>
          <w:tcPr>
            <w:tcW w:w="2458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Pr="000609FD" w:rsidRDefault="000609FD">
            <w:pPr>
              <w:spacing w:line="360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«</w:t>
            </w:r>
            <w:r w:rsidR="002B100C" w:rsidRPr="000609FD">
              <w:rPr>
                <w:b/>
                <w:bCs/>
              </w:rPr>
              <w:t>Эко-совет</w:t>
            </w:r>
            <w:r>
              <w:rPr>
                <w:b/>
                <w:bCs/>
              </w:rPr>
              <w:t xml:space="preserve">», </w:t>
            </w:r>
          </w:p>
          <w:p w:rsidR="00B471ED" w:rsidRPr="000609FD" w:rsidRDefault="002B100C">
            <w:pPr>
              <w:spacing w:line="360" w:lineRule="auto"/>
              <w:jc w:val="both"/>
              <w:rPr>
                <w:b/>
                <w:bCs/>
              </w:rPr>
            </w:pPr>
            <w:r w:rsidRPr="000609FD">
              <w:rPr>
                <w:b/>
                <w:bCs/>
              </w:rPr>
              <w:t>«Эко-берег» и «</w:t>
            </w:r>
            <w:r w:rsidR="000609FD">
              <w:rPr>
                <w:b/>
                <w:bCs/>
              </w:rPr>
              <w:t>Мы-за ЗОЖ</w:t>
            </w:r>
            <w:r w:rsidRPr="000609FD">
              <w:rPr>
                <w:b/>
                <w:bCs/>
              </w:rPr>
              <w:t>»</w:t>
            </w:r>
          </w:p>
        </w:tc>
        <w:tc>
          <w:tcPr>
            <w:tcW w:w="7702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spacing w:line="360" w:lineRule="auto"/>
              <w:jc w:val="both"/>
            </w:pPr>
            <w:r>
              <w:t xml:space="preserve">Пропаганда экологичного отношения к природе, себе, людям, жизни. Проведение акций и общелагерных дел, направленных на бережное отношение к планете, заботу о своем здоровье, значимость правильного питания. Курирование направлений работы и дел: Чистота и порядок, столовая здоровье. </w:t>
            </w:r>
          </w:p>
        </w:tc>
      </w:tr>
      <w:tr w:rsidR="00B471ED">
        <w:trPr>
          <w:trHeight w:val="414"/>
        </w:trPr>
        <w:tc>
          <w:tcPr>
            <w:tcW w:w="2458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Pr="000609FD" w:rsidRDefault="002B100C" w:rsidP="00642082">
            <w:pPr>
              <w:spacing w:line="360" w:lineRule="auto"/>
              <w:jc w:val="both"/>
              <w:rPr>
                <w:b/>
                <w:bCs/>
              </w:rPr>
            </w:pPr>
            <w:r w:rsidRPr="000609FD">
              <w:rPr>
                <w:b/>
                <w:bCs/>
              </w:rPr>
              <w:t>Медиа-совет «</w:t>
            </w:r>
            <w:r w:rsidR="00642082">
              <w:rPr>
                <w:b/>
                <w:bCs/>
              </w:rPr>
              <w:t>Наименгование ДОЛ</w:t>
            </w:r>
            <w:r w:rsidRPr="000609FD">
              <w:rPr>
                <w:b/>
                <w:bCs/>
              </w:rPr>
              <w:t>-медиа»</w:t>
            </w:r>
          </w:p>
        </w:tc>
        <w:tc>
          <w:tcPr>
            <w:tcW w:w="7702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spacing w:line="360" w:lineRule="auto"/>
              <w:jc w:val="both"/>
            </w:pPr>
            <w:r>
              <w:t>Создание печатных, цифровых и масс-медиа продуктов. Информационное сопровождение и освещение событий смены.</w:t>
            </w:r>
          </w:p>
        </w:tc>
      </w:tr>
    </w:tbl>
    <w:p w:rsidR="00B471ED" w:rsidRDefault="00B471ED">
      <w:pPr>
        <w:spacing w:line="360" w:lineRule="auto"/>
        <w:ind w:left="-851"/>
        <w:jc w:val="center"/>
      </w:pPr>
    </w:p>
    <w:p w:rsidR="00B471ED" w:rsidRDefault="002B100C">
      <w:pPr>
        <w:spacing w:line="360" w:lineRule="auto"/>
        <w:ind w:left="-851"/>
        <w:jc w:val="center"/>
      </w:pPr>
      <w:r>
        <w:rPr>
          <w:b/>
        </w:rPr>
        <w:t>2.4. «Дополнительное образование»</w:t>
      </w:r>
    </w:p>
    <w:p w:rsidR="00B471ED" w:rsidRDefault="002B100C">
      <w:pPr>
        <w:spacing w:line="360" w:lineRule="auto"/>
        <w:ind w:left="-851" w:firstLine="851"/>
        <w:jc w:val="both"/>
      </w:pPr>
      <w:r>
        <w:t>Лицензия на осуществление образовательной деятельности позволяет проводить образовательную работу в лагере по различным направлениям дополнительного образования детей и взрослых, а также профессиональное обучение и дополнительное профессиональное образование.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Дополнительное образование детей в </w:t>
      </w:r>
      <w:r w:rsidR="004470B1">
        <w:t>«ДОЛ «</w:t>
      </w:r>
      <w:r w:rsidR="001B64A2">
        <w:t>Наименование</w:t>
      </w:r>
      <w:r w:rsidR="004470B1">
        <w:t xml:space="preserve">» </w:t>
      </w:r>
      <w:r>
        <w:t>является одним из основных видов деятельности и реализуется через:</w:t>
      </w:r>
    </w:p>
    <w:p w:rsidR="00B471ED" w:rsidRDefault="002B100C">
      <w:pPr>
        <w:spacing w:line="360" w:lineRule="auto"/>
        <w:ind w:left="-851" w:firstLine="851"/>
        <w:jc w:val="both"/>
      </w:pPr>
      <w:r>
        <w:t>- Программы профильных (специализированных, тематических) смен;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Дополнительную общеразвивающую образовательную программу; </w:t>
      </w:r>
    </w:p>
    <w:p w:rsidR="00B471ED" w:rsidRDefault="002B100C">
      <w:pPr>
        <w:spacing w:line="360" w:lineRule="auto"/>
        <w:ind w:left="-851" w:firstLine="851"/>
        <w:jc w:val="both"/>
      </w:pPr>
      <w:r>
        <w:t>- дополнительные образовательные сервисы – это система сквозных дополнительных общеразвивающих программ (сквозных образовательных модулей), кружковых объединений, секций, клубов по интересам, студий, в условиях</w:t>
      </w:r>
      <w:r w:rsidR="001B64A2">
        <w:t xml:space="preserve"> «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4470B1">
        <w:t>.</w:t>
      </w:r>
    </w:p>
    <w:p w:rsidR="00B471ED" w:rsidRDefault="002B100C">
      <w:pPr>
        <w:spacing w:line="360" w:lineRule="auto"/>
        <w:ind w:left="-851" w:firstLine="851"/>
        <w:jc w:val="both"/>
      </w:pPr>
      <w:r>
        <w:t>- социально-гуманитарная: «Эко</w:t>
      </w:r>
      <w:r w:rsidR="004470B1">
        <w:t>-</w:t>
      </w:r>
      <w:r>
        <w:t>клуб», «</w:t>
      </w:r>
      <w:r w:rsidR="00642082">
        <w:t>Наименование ДОЛ</w:t>
      </w:r>
      <w:r>
        <w:t xml:space="preserve">- </w:t>
      </w:r>
      <w:r w:rsidR="004470B1">
        <w:t>медиа» и</w:t>
      </w:r>
      <w:r>
        <w:t xml:space="preserve"> др.; </w:t>
      </w:r>
    </w:p>
    <w:p w:rsidR="00B471ED" w:rsidRDefault="002B100C">
      <w:pPr>
        <w:spacing w:line="360" w:lineRule="auto"/>
        <w:ind w:left="-851" w:firstLine="851"/>
        <w:jc w:val="both"/>
      </w:pPr>
      <w:r>
        <w:t>- художественная «Фенечка», «Умелые ручки», «Оригами», «</w:t>
      </w:r>
      <w:r w:rsidR="004470B1">
        <w:t>Театр и мы</w:t>
      </w:r>
      <w:r>
        <w:t xml:space="preserve">»;   </w:t>
      </w:r>
    </w:p>
    <w:p w:rsidR="00B471ED" w:rsidRDefault="002B100C">
      <w:pPr>
        <w:spacing w:line="360" w:lineRule="auto"/>
        <w:ind w:left="-851" w:firstLine="851"/>
        <w:jc w:val="both"/>
      </w:pPr>
      <w:r>
        <w:t>- физкультурно-спортивная: «Настольный теннис»</w:t>
      </w:r>
      <w:r w:rsidR="004470B1">
        <w:t>, «Волейбол», «Футбол</w:t>
      </w:r>
      <w:r w:rsidR="00E40CB5">
        <w:t>», «</w:t>
      </w:r>
      <w:r w:rsidR="004470B1">
        <w:t>Шахматы».</w:t>
      </w:r>
    </w:p>
    <w:p w:rsidR="00B471ED" w:rsidRPr="00E40CB5" w:rsidRDefault="002B100C">
      <w:pPr>
        <w:spacing w:line="360" w:lineRule="auto"/>
        <w:ind w:left="-851" w:firstLine="851"/>
        <w:jc w:val="both"/>
        <w:rPr>
          <w:b/>
          <w:bCs/>
        </w:rPr>
      </w:pPr>
      <w:r w:rsidRPr="00E40CB5">
        <w:rPr>
          <w:b/>
          <w:bCs/>
        </w:rPr>
        <w:lastRenderedPageBreak/>
        <w:t>Реализация воспитательного потенциала дополнительного образования предполагает:</w:t>
      </w:r>
    </w:p>
    <w:p w:rsidR="00B471ED" w:rsidRDefault="002B100C">
      <w:pPr>
        <w:spacing w:line="360" w:lineRule="auto"/>
        <w:ind w:left="-851" w:firstLine="851"/>
        <w:jc w:val="both"/>
      </w:pPr>
      <w:r>
        <w:t>- приобретение новых знаний, умений, навыков в привлекательной, отличной от учебной деятельности, форме;</w:t>
      </w:r>
    </w:p>
    <w:p w:rsidR="00B471ED" w:rsidRDefault="002B100C">
      <w:pPr>
        <w:spacing w:line="360" w:lineRule="auto"/>
        <w:ind w:left="-851" w:firstLine="851"/>
        <w:jc w:val="both"/>
      </w:pPr>
      <w:r>
        <w:t>- развитие и реализация познавательного интереса;</w:t>
      </w:r>
    </w:p>
    <w:p w:rsidR="00B471ED" w:rsidRDefault="002B100C">
      <w:pPr>
        <w:spacing w:line="360" w:lineRule="auto"/>
        <w:ind w:left="-851" w:firstLine="851"/>
        <w:jc w:val="both"/>
      </w:pPr>
      <w:r>
        <w:t>- вовлечение детей в интересную и полезную для них деятельность, которая предоставит им возможность самореализоваться в ней, приобрести социально значимые знания, развить в себе важные для своего личностного развития социально значимые отношения, получить опыт участия в социально значимых делах;</w:t>
      </w:r>
    </w:p>
    <w:p w:rsidR="00B471ED" w:rsidRDefault="002B100C">
      <w:pPr>
        <w:spacing w:line="360" w:lineRule="auto"/>
        <w:ind w:left="-851" w:firstLine="851"/>
        <w:jc w:val="both"/>
      </w:pPr>
      <w:r>
        <w:t>- формирование и развитие творческих способностей обучающихся.</w:t>
      </w:r>
    </w:p>
    <w:p w:rsidR="00B471ED" w:rsidRDefault="002B100C">
      <w:pPr>
        <w:spacing w:line="360" w:lineRule="auto"/>
        <w:ind w:left="-851"/>
        <w:jc w:val="center"/>
        <w:rPr>
          <w:b/>
          <w:shd w:val="clear" w:color="auto" w:fill="FBFBFB"/>
        </w:rPr>
      </w:pPr>
      <w:r>
        <w:rPr>
          <w:b/>
          <w:shd w:val="clear" w:color="auto" w:fill="FBFBFB"/>
        </w:rPr>
        <w:t>2.5.  «Профилактика и безопасность»</w:t>
      </w:r>
    </w:p>
    <w:p w:rsidR="00B471ED" w:rsidRDefault="002B100C">
      <w:pPr>
        <w:spacing w:line="360" w:lineRule="auto"/>
        <w:ind w:left="-851" w:firstLine="709"/>
        <w:jc w:val="both"/>
        <w:rPr>
          <w:shd w:val="clear" w:color="auto" w:fill="FBFBFB"/>
        </w:rPr>
      </w:pPr>
      <w:r w:rsidRPr="004E6594">
        <w:rPr>
          <w:b/>
          <w:bCs/>
          <w:shd w:val="clear" w:color="auto" w:fill="FBFBFB"/>
        </w:rPr>
        <w:t>Профилактика и безопасность</w:t>
      </w:r>
      <w:r>
        <w:rPr>
          <w:shd w:val="clear" w:color="auto" w:fill="FBFBFB"/>
        </w:rPr>
        <w:t xml:space="preserve"> – профилактика девиантного поведения, конфликтов, создание условий для успешного формирования и развития личностных ресурсов, способствующих преодолению различных трудных жизненных ситуаций и влияющих на повышение устойчивости к неблагоприятным факторам; 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 xml:space="preserve">Реализация воспитательного потенциала профилактической деятельности в целях формирования и поддержки безопасной и комфортной среды </w:t>
      </w:r>
      <w:r w:rsidR="004E6594">
        <w:rPr>
          <w:shd w:val="clear" w:color="auto" w:fill="FBFBFB"/>
        </w:rPr>
        <w:t xml:space="preserve">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>
        <w:rPr>
          <w:shd w:val="clear" w:color="auto" w:fill="FBFBFB"/>
        </w:rPr>
        <w:t>предусматривает: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>- физическую и психологическую безопасность ребенка в новых условиях;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>- специализированные проекты и смены;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 xml:space="preserve">- целенаправленную работу всего педагогического коллектива по созданию </w:t>
      </w:r>
      <w:r w:rsidR="001B64A2">
        <w:rPr>
          <w:shd w:val="clear" w:color="auto" w:fill="FBFBFB"/>
        </w:rPr>
        <w:t xml:space="preserve">в </w:t>
      </w:r>
      <w:r w:rsidR="001B64A2">
        <w:t xml:space="preserve">ДОЛ </w:t>
      </w:r>
      <w:r w:rsidR="004E6594">
        <w:t xml:space="preserve"> </w:t>
      </w:r>
      <w:r w:rsidR="001B64A2">
        <w:t xml:space="preserve">(Наименование) </w:t>
      </w:r>
      <w:r>
        <w:rPr>
          <w:shd w:val="clear" w:color="auto" w:fill="FBFBFB"/>
        </w:rPr>
        <w:t>эффективной профилактической среды обеспечения безопасности жизнедеятельности как условия успешной воспитательной деятельности;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>- разработку и реализацию разных форм профилактических воспитательных мероприятий: антиалкогольные, против курения, безопасность в цифровой среде, вовлечение в деструктивные группы в социальных сетях, деструктивные молодежные, религиозные объединения, культы, субкультуры, безопасность дорожного движения, противопожарная безопасность, гражданская оборона, антитеррористическая, антиэкстремистская безопасность и т.д.;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>- организацию превентивной работы со сценариями социально одобряемого поведения, развитие у обучающихся навыков саморефлексии, самоконтроля, устойчивости к негативному воздействию, групповому давлению;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>- поддержку инициатив детей, педагогов в сфере укрепления безопасности жизнедеятельности в</w:t>
      </w:r>
      <w:r w:rsidR="001B64A2"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4E6594">
        <w:t xml:space="preserve">, </w:t>
      </w:r>
      <w:r>
        <w:rPr>
          <w:shd w:val="clear" w:color="auto" w:fill="FBFBFB"/>
        </w:rPr>
        <w:t>профилактики правонарушений, девиаций, организация деятельности, альтернативной девиантному поведению – познание (путешествия), испытание себя (походы, спорт), значимое общение, любовь, творчество, деятельность (в том числе профессиональная, религиозно-духовная, благотворительная, искусство и др.).</w:t>
      </w:r>
    </w:p>
    <w:p w:rsidR="00B471ED" w:rsidRDefault="002B100C">
      <w:pPr>
        <w:spacing w:line="360" w:lineRule="auto"/>
        <w:ind w:left="-851" w:firstLine="851"/>
        <w:jc w:val="both"/>
      </w:pPr>
      <w:r>
        <w:lastRenderedPageBreak/>
        <w:t xml:space="preserve">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>
        <w:t xml:space="preserve">на каждой смене в отряде проводится систематическая </w:t>
      </w:r>
      <w:r>
        <w:rPr>
          <w:b/>
        </w:rPr>
        <w:t>профилактическая работа</w:t>
      </w:r>
      <w:r>
        <w:t xml:space="preserve"> по технике безопасности, профилактике и предупреждению чрезвычайных ситуаций, охране жизни детей. В копилке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</w:p>
    <w:p w:rsidR="00B471ED" w:rsidRDefault="002B100C">
      <w:pPr>
        <w:spacing w:line="360" w:lineRule="auto"/>
        <w:ind w:left="-851" w:firstLine="851"/>
        <w:jc w:val="both"/>
        <w:rPr>
          <w:b/>
          <w:i/>
        </w:rPr>
      </w:pPr>
      <w:r>
        <w:rPr>
          <w:b/>
          <w:i/>
        </w:rPr>
        <w:t xml:space="preserve"> инструктажи для детей:</w:t>
      </w:r>
    </w:p>
    <w:p w:rsidR="00B471ED" w:rsidRPr="004E6594" w:rsidRDefault="002B100C">
      <w:pPr>
        <w:spacing w:line="360" w:lineRule="auto"/>
        <w:ind w:left="-851" w:firstLine="851"/>
        <w:jc w:val="both"/>
      </w:pPr>
      <w:r w:rsidRPr="004E6594">
        <w:t xml:space="preserve">− «По правилам пожарной безопасности» </w:t>
      </w:r>
    </w:p>
    <w:p w:rsidR="00B471ED" w:rsidRPr="004E6594" w:rsidRDefault="002B100C">
      <w:pPr>
        <w:spacing w:line="360" w:lineRule="auto"/>
        <w:ind w:left="-851" w:firstLine="851"/>
        <w:jc w:val="both"/>
      </w:pPr>
      <w:r w:rsidRPr="004E6594">
        <w:t xml:space="preserve">− «По правилам электробезопасности» </w:t>
      </w:r>
    </w:p>
    <w:p w:rsidR="00B471ED" w:rsidRPr="004E6594" w:rsidRDefault="002B100C">
      <w:pPr>
        <w:spacing w:line="360" w:lineRule="auto"/>
        <w:ind w:left="-851" w:firstLine="851"/>
        <w:jc w:val="both"/>
      </w:pPr>
      <w:r w:rsidRPr="004E6594">
        <w:t xml:space="preserve">− «По правилам дорожно-транспортной безопасности» </w:t>
      </w:r>
    </w:p>
    <w:p w:rsidR="00B471ED" w:rsidRPr="004E6594" w:rsidRDefault="002B100C">
      <w:pPr>
        <w:spacing w:line="360" w:lineRule="auto"/>
        <w:ind w:left="-851" w:firstLine="851"/>
        <w:jc w:val="both"/>
      </w:pPr>
      <w:r w:rsidRPr="004E6594">
        <w:t xml:space="preserve">− «По правилам безопасности при проведении спортивных мероприятий» </w:t>
      </w:r>
    </w:p>
    <w:p w:rsidR="00B471ED" w:rsidRPr="004E6594" w:rsidRDefault="002B100C">
      <w:pPr>
        <w:spacing w:line="360" w:lineRule="auto"/>
        <w:ind w:left="-851" w:firstLine="851"/>
        <w:jc w:val="both"/>
      </w:pPr>
      <w:r w:rsidRPr="004E6594">
        <w:t xml:space="preserve">− «Правила поведения при угрозе террористического акта» </w:t>
      </w:r>
    </w:p>
    <w:p w:rsidR="00B471ED" w:rsidRPr="004E6594" w:rsidRDefault="002B100C" w:rsidP="004E6594">
      <w:pPr>
        <w:spacing w:line="360" w:lineRule="auto"/>
        <w:ind w:left="-851" w:firstLine="851"/>
        <w:jc w:val="both"/>
      </w:pPr>
      <w:r w:rsidRPr="004E6594">
        <w:t>− «По безопасному поведению детей на объектах железнодорожного транспорта»</w:t>
      </w:r>
    </w:p>
    <w:p w:rsidR="00B471ED" w:rsidRPr="004E6594" w:rsidRDefault="002B100C">
      <w:pPr>
        <w:spacing w:line="360" w:lineRule="auto"/>
        <w:ind w:left="-851" w:firstLine="851"/>
        <w:jc w:val="both"/>
      </w:pPr>
      <w:r w:rsidRPr="004E6594">
        <w:t xml:space="preserve">− «По профилактике негативных ситуаций на территории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Pr="004E6594">
        <w:t xml:space="preserve"> </w:t>
      </w:r>
    </w:p>
    <w:p w:rsidR="00B471ED" w:rsidRPr="004E6594" w:rsidRDefault="002B100C">
      <w:pPr>
        <w:spacing w:line="360" w:lineRule="auto"/>
        <w:ind w:left="-851" w:firstLine="851"/>
        <w:jc w:val="both"/>
      </w:pPr>
      <w:r w:rsidRPr="004E6594">
        <w:t>− «По правилам безопасности на игровой площадке»</w:t>
      </w:r>
    </w:p>
    <w:p w:rsidR="00B471ED" w:rsidRPr="004E6594" w:rsidRDefault="002B100C">
      <w:pPr>
        <w:spacing w:line="360" w:lineRule="auto"/>
        <w:ind w:left="-851" w:firstLine="851"/>
        <w:jc w:val="both"/>
      </w:pPr>
      <w:r w:rsidRPr="004E6594">
        <w:t xml:space="preserve"> − «По правилам поведения во время проведения массовых мероприятий» </w:t>
      </w:r>
      <w:r w:rsidR="004E6594">
        <w:t>и др.</w:t>
      </w:r>
    </w:p>
    <w:p w:rsidR="00B471ED" w:rsidRPr="004E6594" w:rsidRDefault="002B100C" w:rsidP="004E6594">
      <w:pPr>
        <w:spacing w:line="360" w:lineRule="auto"/>
        <w:jc w:val="both"/>
      </w:pPr>
      <w:r w:rsidRPr="004E6594">
        <w:t>На каждой смене проводятся плановые тренировки по эвакуации детей, встречи со специалистами МЧС, ГИМС, прокуратурой, полиции и пр.</w:t>
      </w:r>
    </w:p>
    <w:p w:rsidR="00B471ED" w:rsidRDefault="002B100C">
      <w:pPr>
        <w:spacing w:line="360" w:lineRule="auto"/>
        <w:ind w:left="-851" w:firstLine="520"/>
        <w:jc w:val="center"/>
        <w:rPr>
          <w:b/>
          <w:shd w:val="clear" w:color="auto" w:fill="FBFBFB"/>
        </w:rPr>
      </w:pPr>
      <w:r>
        <w:rPr>
          <w:b/>
          <w:shd w:val="clear" w:color="auto" w:fill="FBFBFB"/>
        </w:rPr>
        <w:t>2.6. Модуль «Организация предметно-эстетической среды»</w:t>
      </w:r>
    </w:p>
    <w:p w:rsidR="00B471ED" w:rsidRDefault="002B100C">
      <w:pPr>
        <w:spacing w:line="360" w:lineRule="auto"/>
        <w:ind w:left="-851" w:firstLine="709"/>
        <w:jc w:val="both"/>
        <w:rPr>
          <w:shd w:val="clear" w:color="auto" w:fill="FBFBFB"/>
        </w:rPr>
      </w:pPr>
      <w:r>
        <w:rPr>
          <w:shd w:val="clear" w:color="auto" w:fill="FBFBFB"/>
        </w:rPr>
        <w:t xml:space="preserve">Окружающая ребенка предметно-эстетическая среда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>
        <w:rPr>
          <w:shd w:val="clear" w:color="auto" w:fill="FBFBFB"/>
        </w:rPr>
        <w:t xml:space="preserve">обогащает его внутренний мир, способствует формированию у него чувства вкуса и стиля, создает атмосферу психологического комфорта, поднимает настроение, предупреждает стрессовые ситуации, способствует позитивному восприятию ребенком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>.</w:t>
      </w:r>
    </w:p>
    <w:p w:rsidR="00B471ED" w:rsidRDefault="002B100C">
      <w:pPr>
        <w:spacing w:line="360" w:lineRule="auto"/>
        <w:ind w:left="-851" w:firstLine="520"/>
        <w:jc w:val="both"/>
        <w:rPr>
          <w:shd w:val="clear" w:color="auto" w:fill="FBFBFB"/>
        </w:rPr>
      </w:pPr>
      <w:r>
        <w:rPr>
          <w:shd w:val="clear" w:color="auto" w:fill="FBFBFB"/>
        </w:rPr>
        <w:t xml:space="preserve">Реализация воспитательного потенциала предметно-эстетической среды предусматривает: </w:t>
      </w:r>
    </w:p>
    <w:p w:rsidR="00B471ED" w:rsidRDefault="002B100C">
      <w:pPr>
        <w:spacing w:line="360" w:lineRule="auto"/>
        <w:ind w:left="-851" w:firstLine="520"/>
        <w:jc w:val="both"/>
        <w:rPr>
          <w:shd w:val="clear" w:color="auto" w:fill="FBFBFB"/>
        </w:rPr>
      </w:pPr>
      <w:r>
        <w:rPr>
          <w:shd w:val="clear" w:color="auto" w:fill="FBFBFB"/>
        </w:rPr>
        <w:t xml:space="preserve">- тематическое оформление интерьера помещений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43340E">
        <w:t xml:space="preserve"> </w:t>
      </w:r>
      <w:r>
        <w:rPr>
          <w:shd w:val="clear" w:color="auto" w:fill="FBFBFB"/>
        </w:rPr>
        <w:t>комнат для проживания детей;</w:t>
      </w:r>
    </w:p>
    <w:p w:rsidR="0043340E" w:rsidRDefault="002B100C" w:rsidP="0043340E">
      <w:pPr>
        <w:spacing w:line="360" w:lineRule="auto"/>
        <w:ind w:left="-851" w:firstLine="520"/>
        <w:jc w:val="both"/>
        <w:rPr>
          <w:shd w:val="clear" w:color="auto" w:fill="FBFBFB"/>
        </w:rPr>
      </w:pPr>
      <w:r>
        <w:rPr>
          <w:shd w:val="clear" w:color="auto" w:fill="FBFBFB"/>
        </w:rPr>
        <w:t>- озеленение территории</w:t>
      </w:r>
      <w:r w:rsidR="001B64A2">
        <w:rPr>
          <w:shd w:val="clear" w:color="auto" w:fill="FBFBFB"/>
        </w:rPr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43340E">
        <w:t xml:space="preserve"> </w:t>
      </w:r>
      <w:r>
        <w:rPr>
          <w:shd w:val="clear" w:color="auto" w:fill="FBFBFB"/>
        </w:rPr>
        <w:t>разбивка клумб, аллей, оборудование отрядных мест, спортивных и игровых площадок, оздоровительно-рекреационных зон, позволяющих разделить территорию</w:t>
      </w:r>
      <w:r w:rsidR="006209B4">
        <w:rPr>
          <w:shd w:val="clear" w:color="auto" w:fill="FBFBFB"/>
        </w:rPr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43340E">
        <w:rPr>
          <w:shd w:val="clear" w:color="auto" w:fill="FBFBFB"/>
        </w:rPr>
        <w:t>на</w:t>
      </w:r>
      <w:r>
        <w:rPr>
          <w:shd w:val="clear" w:color="auto" w:fill="FBFBFB"/>
        </w:rPr>
        <w:t xml:space="preserve"> зоны активного</w:t>
      </w:r>
      <w:r w:rsidR="0043340E">
        <w:rPr>
          <w:shd w:val="clear" w:color="auto" w:fill="FBFBFB"/>
        </w:rPr>
        <w:t xml:space="preserve"> отдыха.</w:t>
      </w:r>
    </w:p>
    <w:p w:rsidR="00B471ED" w:rsidRDefault="002B100C">
      <w:pPr>
        <w:spacing w:line="360" w:lineRule="auto"/>
        <w:ind w:left="-851" w:firstLine="520"/>
        <w:jc w:val="both"/>
        <w:rPr>
          <w:shd w:val="clear" w:color="auto" w:fill="FBFBFB"/>
        </w:rPr>
      </w:pPr>
      <w:r>
        <w:rPr>
          <w:shd w:val="clear" w:color="auto" w:fill="FBFBFB"/>
        </w:rPr>
        <w:t xml:space="preserve">- оформление отрядных уголков, позволяющее детям проявить свои фантазию и творческие способности. </w:t>
      </w:r>
      <w:r w:rsidRPr="0043340E">
        <w:rPr>
          <w:b/>
          <w:bCs/>
          <w:shd w:val="clear" w:color="auto" w:fill="FBFBFB"/>
        </w:rPr>
        <w:t>Отрядный уголок</w:t>
      </w:r>
      <w:r>
        <w:rPr>
          <w:shd w:val="clear" w:color="auto" w:fill="FBFBFB"/>
        </w:rPr>
        <w:t xml:space="preserve"> – форма отражения жизнедеятельности отряда, постоянно действующая, информирующая и воспитывающая одновременно, вызывающая интерес и стимулирующая активность детей. В оформлении отрядного уголка принимает участие весь отряд, вожатый является организатором и идейным вдохновителем.</w:t>
      </w:r>
    </w:p>
    <w:p w:rsidR="00B471ED" w:rsidRDefault="002B100C">
      <w:pPr>
        <w:spacing w:line="360" w:lineRule="auto"/>
        <w:ind w:left="-851" w:firstLine="520"/>
        <w:jc w:val="both"/>
        <w:rPr>
          <w:shd w:val="clear" w:color="auto" w:fill="FBFBFB"/>
        </w:rPr>
      </w:pPr>
      <w:r>
        <w:rPr>
          <w:shd w:val="clear" w:color="auto" w:fill="FBFBFB"/>
        </w:rPr>
        <w:t>- событийный дизайн – оформление пространства проведения событий (праздников, церемоний, творческих вечеров, выставок, КТД, отрядных дел и т.п.);</w:t>
      </w:r>
    </w:p>
    <w:p w:rsidR="00B471ED" w:rsidRDefault="002B100C">
      <w:pPr>
        <w:spacing w:line="360" w:lineRule="auto"/>
        <w:ind w:left="-851" w:firstLine="520"/>
        <w:jc w:val="both"/>
        <w:rPr>
          <w:shd w:val="clear" w:color="auto" w:fill="FBFBFB"/>
        </w:rPr>
      </w:pPr>
      <w:r>
        <w:rPr>
          <w:shd w:val="clear" w:color="auto" w:fill="FBFBFB"/>
        </w:rPr>
        <w:t>- оформление образовательной, досуговой и спортивной инфраструктуры;</w:t>
      </w:r>
    </w:p>
    <w:p w:rsidR="00B471ED" w:rsidRDefault="002B100C">
      <w:pPr>
        <w:spacing w:line="360" w:lineRule="auto"/>
        <w:ind w:left="-851" w:firstLine="520"/>
        <w:jc w:val="both"/>
        <w:rPr>
          <w:shd w:val="clear" w:color="auto" w:fill="FBFBFB"/>
        </w:rPr>
      </w:pPr>
      <w:r>
        <w:rPr>
          <w:shd w:val="clear" w:color="auto" w:fill="FBFBFB"/>
        </w:rPr>
        <w:lastRenderedPageBreak/>
        <w:t>- совместная с детьми разработка, создание и популяризация особой лагерной и отрядной символики (флаг, гимн, эмблема, логотип, элементы   костюма и т.п.);</w:t>
      </w:r>
    </w:p>
    <w:p w:rsidR="00B471ED" w:rsidRDefault="002B100C">
      <w:pPr>
        <w:spacing w:line="360" w:lineRule="auto"/>
        <w:ind w:left="-851" w:firstLine="520"/>
        <w:jc w:val="both"/>
        <w:rPr>
          <w:shd w:val="clear" w:color="auto" w:fill="FBFBFB"/>
        </w:rPr>
      </w:pPr>
      <w:r>
        <w:rPr>
          <w:shd w:val="clear" w:color="auto" w:fill="FBFBFB"/>
        </w:rPr>
        <w:t>- регулярная организация и проведение с детьми акций и проектов по благоустройству участков территории</w:t>
      </w:r>
      <w:r w:rsidR="00DB5AFE">
        <w:rPr>
          <w:shd w:val="clear" w:color="auto" w:fill="FBFBFB"/>
        </w:rPr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rPr>
          <w:shd w:val="clear" w:color="auto" w:fill="FBFBFB"/>
        </w:rPr>
        <w:t xml:space="preserve"> </w:t>
      </w:r>
      <w:r w:rsidR="0043340E">
        <w:rPr>
          <w:shd w:val="clear" w:color="auto" w:fill="FBFBFB"/>
        </w:rPr>
        <w:t>(</w:t>
      </w:r>
      <w:r>
        <w:rPr>
          <w:shd w:val="clear" w:color="auto" w:fill="FBFBFB"/>
        </w:rPr>
        <w:t>например, высадка растений, закладка аллей, создание инсталляций и иного декоративного оформления отведенных для детских проектов мест);</w:t>
      </w:r>
    </w:p>
    <w:p w:rsidR="00B471ED" w:rsidRDefault="002B100C">
      <w:pPr>
        <w:spacing w:line="360" w:lineRule="auto"/>
        <w:ind w:left="-851" w:firstLine="520"/>
        <w:jc w:val="both"/>
        <w:rPr>
          <w:shd w:val="clear" w:color="auto" w:fill="FBFBFB"/>
        </w:rPr>
      </w:pPr>
      <w:r>
        <w:rPr>
          <w:shd w:val="clear" w:color="auto" w:fill="FBFBFB"/>
        </w:rPr>
        <w:t>- акцентирование внимания детей посредством элементов предметно-эстетической среды (стенды, плакаты, инсталляции) на важных для воспитания ценностях, его традициях, правилах;</w:t>
      </w:r>
    </w:p>
    <w:p w:rsidR="00B471ED" w:rsidRDefault="002B100C">
      <w:pPr>
        <w:spacing w:line="360" w:lineRule="auto"/>
        <w:ind w:left="-851" w:firstLine="520"/>
        <w:jc w:val="both"/>
        <w:rPr>
          <w:shd w:val="clear" w:color="auto" w:fill="FBFBFB"/>
        </w:rPr>
      </w:pPr>
      <w:r>
        <w:rPr>
          <w:shd w:val="clear" w:color="auto" w:fill="FBFBFB"/>
        </w:rPr>
        <w:t>- звуковое пространство</w:t>
      </w:r>
      <w:r w:rsidR="001B64A2">
        <w:rPr>
          <w:shd w:val="clear" w:color="auto" w:fill="FBFBFB"/>
        </w:rPr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>
        <w:rPr>
          <w:shd w:val="clear" w:color="auto" w:fill="FBFBFB"/>
        </w:rPr>
        <w:t>– работа детского радио, аудио сообщения (информация, музыка) позитивной духовно-нравственной, гражданско-</w:t>
      </w:r>
      <w:r w:rsidR="001B64A2" w:rsidRPr="001B64A2"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 w:rsidR="0043340E">
        <w:t>воспи</w:t>
      </w:r>
      <w:r>
        <w:rPr>
          <w:shd w:val="clear" w:color="auto" w:fill="FBFBFB"/>
        </w:rPr>
        <w:t xml:space="preserve">тательной направленности, исполнение гимна РФ; </w:t>
      </w:r>
    </w:p>
    <w:p w:rsidR="00B471ED" w:rsidRDefault="002B100C">
      <w:pPr>
        <w:spacing w:line="360" w:lineRule="auto"/>
        <w:ind w:left="-851" w:firstLine="522"/>
        <w:jc w:val="both"/>
        <w:rPr>
          <w:shd w:val="clear" w:color="auto" w:fill="FBFBFB"/>
        </w:rPr>
      </w:pPr>
      <w:r>
        <w:rPr>
          <w:shd w:val="clear" w:color="auto" w:fill="FBFBFB"/>
        </w:rPr>
        <w:t xml:space="preserve">- «места новостей» – оформленные места, стенды </w:t>
      </w:r>
      <w:r w:rsidR="0043340E">
        <w:rPr>
          <w:shd w:val="clear" w:color="auto" w:fill="FBFBFB"/>
        </w:rPr>
        <w:t>в помещениях,</w:t>
      </w:r>
      <w:r>
        <w:rPr>
          <w:shd w:val="clear" w:color="auto" w:fill="FBFBFB"/>
        </w:rPr>
        <w:t xml:space="preserve"> содержащие в доступной, привлекательной форме новостную информацию позитивного гражданско-патриотического, духовно-нравственного содержания, поздравления, афиши и т.п.;</w:t>
      </w:r>
    </w:p>
    <w:p w:rsidR="00B471ED" w:rsidRDefault="002B100C" w:rsidP="001B64A2">
      <w:pPr>
        <w:spacing w:line="360" w:lineRule="auto"/>
        <w:ind w:left="-851" w:firstLine="522"/>
        <w:jc w:val="both"/>
      </w:pPr>
      <w:r>
        <w:rPr>
          <w:shd w:val="clear" w:color="auto" w:fill="FBFBFB"/>
        </w:rPr>
        <w:t xml:space="preserve">- размещение регулярно сменяемых экспозиций творческих работ детей, демонстрирующих их способности, знакомящих с работами друг друга, фотоотчетов об интересных событиях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>
        <w:t>- оформление мест для занятий - обеспечивается в соответствии с гигиеническими нормативами, мебелью в соответствии с росто-возрастными особенностями, что способствует сохранению здоровья детей;</w:t>
      </w:r>
    </w:p>
    <w:p w:rsidR="00B471ED" w:rsidRDefault="002B100C">
      <w:pPr>
        <w:widowControl w:val="0"/>
        <w:tabs>
          <w:tab w:val="left" w:pos="830"/>
        </w:tabs>
        <w:spacing w:line="360" w:lineRule="auto"/>
        <w:ind w:left="-851" w:firstLine="851"/>
        <w:jc w:val="both"/>
      </w:pPr>
      <w:r>
        <w:t>- безбарьерная среда - организация условий для комфортного отдыха детей с ограниченными возможностями здоровья;</w:t>
      </w:r>
    </w:p>
    <w:p w:rsidR="00B471ED" w:rsidRDefault="002B100C">
      <w:pPr>
        <w:widowControl w:val="0"/>
        <w:tabs>
          <w:tab w:val="left" w:pos="830"/>
        </w:tabs>
        <w:spacing w:line="360" w:lineRule="auto"/>
        <w:ind w:left="-851" w:firstLine="851"/>
        <w:jc w:val="both"/>
      </w:pPr>
      <w:r>
        <w:t>- акцентирование внимания детей посредством элементов предметно- эстетической среды (стенды, плакаты), а также за счет работы детского медиацентра на важных для воспитания ценностях детского лагеря, его традициях, правилах</w:t>
      </w:r>
    </w:p>
    <w:p w:rsidR="00B471ED" w:rsidRDefault="002B100C">
      <w:pPr>
        <w:widowControl w:val="0"/>
        <w:tabs>
          <w:tab w:val="left" w:pos="1410"/>
        </w:tabs>
        <w:spacing w:line="360" w:lineRule="auto"/>
        <w:ind w:left="-851" w:firstLine="851"/>
        <w:jc w:val="both"/>
      </w:pPr>
      <w:r>
        <w:t>- система поощрения - вручение детям благодарностей и дипломов.</w:t>
      </w:r>
    </w:p>
    <w:p w:rsidR="00B471ED" w:rsidRDefault="002B100C">
      <w:pPr>
        <w:spacing w:line="360" w:lineRule="auto"/>
        <w:ind w:left="-851"/>
        <w:jc w:val="center"/>
        <w:rPr>
          <w:b/>
          <w:shd w:val="clear" w:color="auto" w:fill="FBFBFB"/>
        </w:rPr>
      </w:pPr>
      <w:r>
        <w:rPr>
          <w:b/>
          <w:shd w:val="clear" w:color="auto" w:fill="FBFBFB"/>
        </w:rPr>
        <w:t>2.7. Модуль «Здоровый образ жизни»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>Модуль предполагает восстановление физического и психического здоровья в благоприятных природных и социокультурных условиях, освоение способов восстановления и укрепление здоровья, формирование ценностного отношения к собственному здоровью, способов его укрепления и т.п.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t xml:space="preserve">Особенности детского коллектива накладывают свою специфику на работу в данном направлении, это проявляется в том, что оздоровительную деятельность нужно органически совмещать с творческой и образовательной. Для достижения цели и задач программы используется комплексный подход и </w:t>
      </w:r>
      <w:r w:rsidR="00930973">
        <w:t>разумное сочетание,</w:t>
      </w:r>
      <w:r>
        <w:t xml:space="preserve"> и чередование оздоровительной и досуговой деятельности.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lastRenderedPageBreak/>
        <w:t xml:space="preserve">Одной из задач воспитательной работы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>
        <w:rPr>
          <w:shd w:val="clear" w:color="auto" w:fill="FBFBFB"/>
        </w:rPr>
        <w:t xml:space="preserve">является актуализация у обучающихся саморегулирующей функции, в том числе санитарно – гигиенических навыков, навыков самообслуживания, трудовых навыков, дисциплинированности, навыков здорового образа жизни. 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>Основными составляющими здорового образа жизни являются: оптимальный уровень двигательной активности, рациональное питание, соблюдение режима дня, личная гигиена, соблюдение правил поведения, позволяющих избежать травм и других повреждений.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 xml:space="preserve">Важное место в сохранении здоровья и формировании здорового образа жизни занимает физическая культура и спорт. </w:t>
      </w:r>
    </w:p>
    <w:p w:rsidR="00DB5AFE" w:rsidRDefault="002B100C" w:rsidP="00DB5AFE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 xml:space="preserve">Каждый день для воспитанников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>
        <w:rPr>
          <w:shd w:val="clear" w:color="auto" w:fill="FBFBFB"/>
        </w:rPr>
        <w:t xml:space="preserve">проводятся спортивные мероприятия, которые позволяют воспитанникам приобщиться к здоровому образу жизни, занятие физической культурой. Ребята могут заниматься различными видами спорта, улучшая свои результаты или же просто поддерживать организм в тонусе делая зарядку, улучшая самочувствие, повышая уровень иммунитета.  </w:t>
      </w:r>
    </w:p>
    <w:p w:rsidR="00B471ED" w:rsidRPr="00DB5AFE" w:rsidRDefault="002B100C" w:rsidP="00DB5AFE">
      <w:pPr>
        <w:spacing w:line="360" w:lineRule="auto"/>
        <w:ind w:left="-851" w:firstLine="851"/>
        <w:jc w:val="both"/>
        <w:rPr>
          <w:shd w:val="clear" w:color="auto" w:fill="FBFBFB"/>
        </w:rPr>
      </w:pPr>
      <w:r w:rsidRPr="00DB5AFE">
        <w:rPr>
          <w:szCs w:val="24"/>
        </w:rPr>
        <w:t xml:space="preserve">Система мероприятий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 w:rsidRPr="00DB5AFE">
        <w:rPr>
          <w:szCs w:val="24"/>
        </w:rPr>
        <w:t>направленных на воспитание ответственного отношения у детей к своему здоровью и здоровью окружающих, включает:</w:t>
      </w:r>
    </w:p>
    <w:p w:rsidR="00B471ED" w:rsidRPr="00DB5AFE" w:rsidRDefault="002B100C" w:rsidP="00DB5AFE">
      <w:pPr>
        <w:spacing w:line="360" w:lineRule="auto"/>
        <w:rPr>
          <w:b/>
          <w:szCs w:val="24"/>
        </w:rPr>
      </w:pPr>
      <w:r w:rsidRPr="00DB5AFE">
        <w:rPr>
          <w:b/>
          <w:szCs w:val="24"/>
        </w:rPr>
        <w:t>1. физкультурно-спортивных мероприятия:</w:t>
      </w:r>
    </w:p>
    <w:p w:rsidR="00B471ED" w:rsidRPr="00DB5AFE" w:rsidRDefault="002B100C" w:rsidP="00DB5AFE">
      <w:pPr>
        <w:spacing w:line="360" w:lineRule="auto"/>
        <w:rPr>
          <w:szCs w:val="24"/>
        </w:rPr>
      </w:pPr>
      <w:r w:rsidRPr="00DB5AFE">
        <w:rPr>
          <w:szCs w:val="24"/>
        </w:rPr>
        <w:t>- Малые сезонные олимпийские игры «</w:t>
      </w:r>
      <w:r w:rsidR="00930973" w:rsidRPr="00DB5AFE">
        <w:rPr>
          <w:szCs w:val="24"/>
        </w:rPr>
        <w:t>Олимпийский огонь</w:t>
      </w:r>
      <w:r w:rsidRPr="00DB5AFE">
        <w:rPr>
          <w:szCs w:val="24"/>
        </w:rPr>
        <w:t>»;</w:t>
      </w:r>
    </w:p>
    <w:p w:rsidR="00B471ED" w:rsidRPr="00DB5AFE" w:rsidRDefault="002B100C" w:rsidP="00DB5AFE">
      <w:pPr>
        <w:spacing w:line="360" w:lineRule="auto"/>
        <w:rPr>
          <w:szCs w:val="24"/>
        </w:rPr>
      </w:pPr>
      <w:r w:rsidRPr="00DB5AFE">
        <w:rPr>
          <w:szCs w:val="24"/>
        </w:rPr>
        <w:t xml:space="preserve">- Физкультурно – спортивный праздник «Веселый старт» </w:t>
      </w:r>
    </w:p>
    <w:p w:rsidR="00B471ED" w:rsidRPr="00DB5AFE" w:rsidRDefault="002B100C" w:rsidP="00DB5AFE">
      <w:pPr>
        <w:spacing w:line="360" w:lineRule="auto"/>
        <w:rPr>
          <w:szCs w:val="24"/>
        </w:rPr>
      </w:pPr>
      <w:r w:rsidRPr="00DB5AFE">
        <w:rPr>
          <w:szCs w:val="24"/>
        </w:rPr>
        <w:t xml:space="preserve">- Спартакиада «Большие старты»; 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 xml:space="preserve">2.  спортивно-оздоровительные события и мероприятия на свежем воздухе: прогулка по </w:t>
      </w:r>
      <w:r w:rsidR="00930973">
        <w:rPr>
          <w:shd w:val="clear" w:color="auto" w:fill="FBFBFB"/>
        </w:rPr>
        <w:t>лесу.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>3. просветительские беседы, направленные на профилактику вредных привычек и привлечение интереса детей к занятиям физкультурой и спортом;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>4. классные встречи с известными (интересными) людьми - общественными деятелями Республики Дагестан, деятелями спорта, культуры и искусства и др.</w:t>
      </w:r>
    </w:p>
    <w:p w:rsidR="00B471ED" w:rsidRDefault="002B100C">
      <w:pPr>
        <w:spacing w:line="360" w:lineRule="auto"/>
        <w:ind w:left="-851" w:firstLine="520"/>
        <w:jc w:val="center"/>
        <w:rPr>
          <w:b/>
          <w:shd w:val="clear" w:color="auto" w:fill="FBFBFB"/>
        </w:rPr>
      </w:pPr>
      <w:r>
        <w:rPr>
          <w:b/>
          <w:shd w:val="clear" w:color="auto" w:fill="FBFBFB"/>
        </w:rPr>
        <w:t>2.8. Модуль «Работа с вожатыми/воспитателями»</w:t>
      </w:r>
    </w:p>
    <w:p w:rsidR="00B471ED" w:rsidRDefault="002B100C" w:rsidP="001B64A2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 xml:space="preserve">Главными субъектами успешной и качественной работы с детьми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930973">
        <w:t xml:space="preserve"> </w:t>
      </w:r>
      <w:r w:rsidR="00930973">
        <w:rPr>
          <w:shd w:val="clear" w:color="auto" w:fill="FBFBFB"/>
        </w:rPr>
        <w:t>являются</w:t>
      </w:r>
      <w:r>
        <w:rPr>
          <w:shd w:val="clear" w:color="auto" w:fill="FBFBFB"/>
        </w:rPr>
        <w:t xml:space="preserve"> вожатые/воспитатели, а также они являются важным участником системы детско-взрослой воспитывающей общности. От их компетентности, профессиональной готовности, увлеченности зависит, насколько дети смогут раскрыть свой потенциал, осознать себя частью </w:t>
      </w:r>
      <w:r w:rsidR="00930973">
        <w:rPr>
          <w:shd w:val="clear" w:color="auto" w:fill="FBFBFB"/>
        </w:rPr>
        <w:t xml:space="preserve">сообщества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930973">
        <w:rPr>
          <w:shd w:val="clear" w:color="auto" w:fill="FBFBFB"/>
        </w:rPr>
        <w:t>. Детский</w:t>
      </w:r>
      <w:r w:rsidR="00DB5AFE">
        <w:rPr>
          <w:shd w:val="clear" w:color="auto" w:fill="FBFBFB"/>
        </w:rPr>
        <w:t xml:space="preserve"> </w:t>
      </w:r>
      <w:r w:rsidR="00930973">
        <w:rPr>
          <w:shd w:val="clear" w:color="auto" w:fill="FBFBFB"/>
        </w:rPr>
        <w:t xml:space="preserve">лагерь </w:t>
      </w:r>
      <w:r>
        <w:rPr>
          <w:shd w:val="clear" w:color="auto" w:fill="FBFBFB"/>
        </w:rPr>
        <w:t>для ребенка начинается с вожатого, раскрывается через вожатого. Все нормы и ценности актуализируются ребенком, в том числе через личность вожатого/воспитателя.</w:t>
      </w:r>
    </w:p>
    <w:p w:rsidR="00B471ED" w:rsidRDefault="002B100C">
      <w:pPr>
        <w:spacing w:line="360" w:lineRule="auto"/>
        <w:ind w:left="-851" w:firstLine="851"/>
        <w:jc w:val="both"/>
      </w:pPr>
      <w:r>
        <w:lastRenderedPageBreak/>
        <w:t xml:space="preserve">Кадровые ресурсы (педагогические, медицинские, инструктора по физической культуре, педагоги и психологи, сотрудники, которые проходят обучение, повышение квалификации, принимают участие в различных семинарах, конференциях). Команда единомышленников.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Комплектование штата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>
        <w:t xml:space="preserve">кадрами – работа ежегодная и круглогодичная. Подбор педагогических сотрудников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>
        <w:t xml:space="preserve">осуществляется из числа опытных педагогов, студентов педагогических вузов педагогических колледжей, выпускников курсов вожатых..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Будущие воспитатели (вожатые) проходят специальные курсы подготовки к работе в лагере на базе </w:t>
      </w:r>
      <w:r w:rsidR="001B64A2">
        <w:t>ГАОУ ДО РД «Альтаир» (наименование организации, где проходят курсы).</w:t>
      </w:r>
    </w:p>
    <w:p w:rsidR="00B471ED" w:rsidRDefault="00B471ED">
      <w:pPr>
        <w:spacing w:line="360" w:lineRule="auto"/>
        <w:ind w:left="-851" w:firstLine="851"/>
        <w:jc w:val="both"/>
      </w:pPr>
    </w:p>
    <w:p w:rsidR="00B471ED" w:rsidRDefault="002B100C">
      <w:pPr>
        <w:spacing w:line="360" w:lineRule="auto"/>
        <w:ind w:left="-851" w:firstLine="851"/>
        <w:jc w:val="both"/>
        <w:rPr>
          <w:b/>
        </w:rPr>
      </w:pPr>
      <w:r>
        <w:rPr>
          <w:b/>
        </w:rPr>
        <w:t>Информационно-методическое обеспечение программы.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>
        <w:t xml:space="preserve">работает методическое объединение, которое анализирует имеющий в стране и за рубежом передовой педагогический опыт, собирает методическую библиотеку в помощь сотрудникам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>
        <w:t>, формирует структуру и содержание реализуемых программ, анализирует, контролирует и корректирует работу педагогического коллектива. Оказывает разнообразную методическую помощь:</w:t>
      </w:r>
    </w:p>
    <w:p w:rsidR="00B471ED" w:rsidRPr="00930973" w:rsidRDefault="002B100C">
      <w:pPr>
        <w:spacing w:line="360" w:lineRule="auto"/>
        <w:ind w:left="-851" w:firstLine="851"/>
        <w:jc w:val="both"/>
      </w:pPr>
      <w:r>
        <w:rPr>
          <w:rFonts w:ascii="Gungsuh" w:hAnsi="Gungsuh"/>
        </w:rPr>
        <w:t xml:space="preserve">− </w:t>
      </w:r>
      <w:r w:rsidRPr="00930973">
        <w:t xml:space="preserve">индивидуальные и групповые консультации; </w:t>
      </w:r>
    </w:p>
    <w:p w:rsidR="00B471ED" w:rsidRPr="00930973" w:rsidRDefault="002B100C">
      <w:pPr>
        <w:spacing w:line="360" w:lineRule="auto"/>
        <w:ind w:left="-851" w:firstLine="851"/>
        <w:jc w:val="both"/>
      </w:pPr>
      <w:r w:rsidRPr="00930973">
        <w:t xml:space="preserve">− творческие мастерские; </w:t>
      </w:r>
    </w:p>
    <w:p w:rsidR="00B471ED" w:rsidRPr="00930973" w:rsidRDefault="002B100C">
      <w:pPr>
        <w:spacing w:line="360" w:lineRule="auto"/>
        <w:ind w:left="-851" w:firstLine="851"/>
        <w:jc w:val="both"/>
      </w:pPr>
      <w:r w:rsidRPr="00930973">
        <w:t>− теоретические и практические семинары;</w:t>
      </w:r>
    </w:p>
    <w:p w:rsidR="00B471ED" w:rsidRPr="00930973" w:rsidRDefault="002B100C">
      <w:pPr>
        <w:spacing w:line="360" w:lineRule="auto"/>
        <w:ind w:left="-851" w:firstLine="851"/>
        <w:jc w:val="both"/>
      </w:pPr>
      <w:r w:rsidRPr="00930973">
        <w:t xml:space="preserve"> − методические планерки;</w:t>
      </w:r>
    </w:p>
    <w:p w:rsidR="00B471ED" w:rsidRDefault="002B100C">
      <w:pPr>
        <w:spacing w:line="360" w:lineRule="auto"/>
        <w:ind w:left="-851" w:firstLine="851"/>
        <w:jc w:val="both"/>
      </w:pPr>
      <w:r>
        <w:t>- педагогический совет;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Одной из форм методического обеспечения в Центре является создание и использование в работе методической продукции в том числе и собственной: </w:t>
      </w:r>
    </w:p>
    <w:p w:rsidR="00B471ED" w:rsidRPr="00930973" w:rsidRDefault="002B100C">
      <w:pPr>
        <w:spacing w:line="360" w:lineRule="auto"/>
        <w:ind w:left="-851" w:firstLine="851"/>
        <w:jc w:val="both"/>
      </w:pPr>
      <w:r w:rsidRPr="00930973">
        <w:t>− Учебно-методическое пособие «Настольная книга вожатого»</w:t>
      </w:r>
    </w:p>
    <w:p w:rsidR="00B471ED" w:rsidRPr="00930973" w:rsidRDefault="002B100C">
      <w:pPr>
        <w:spacing w:line="360" w:lineRule="auto"/>
        <w:ind w:left="-851" w:firstLine="851"/>
        <w:jc w:val="both"/>
      </w:pPr>
      <w:r w:rsidRPr="00930973">
        <w:t xml:space="preserve"> − Сборник сценариев (сборник сценариев торжественных мероприятий, игровых, конкурсных, познавательных, танцевальных, спортивных программ, игр по территории, фотоигр, квестов, отрядных огоньков)</w:t>
      </w:r>
    </w:p>
    <w:p w:rsidR="00B471ED" w:rsidRPr="00930973" w:rsidRDefault="002B100C">
      <w:pPr>
        <w:spacing w:line="360" w:lineRule="auto"/>
        <w:ind w:left="-851" w:firstLine="851"/>
        <w:jc w:val="both"/>
      </w:pPr>
      <w:r w:rsidRPr="00930973">
        <w:t xml:space="preserve">− Брошюры-памятки для вожатых, методические рекомендации для педагогов («Мы играем!», «Песни у костра», «Вопросы и загадки», «Имидж отряда», «Легенды и огоньки», «Творческие дела»). </w:t>
      </w:r>
    </w:p>
    <w:p w:rsidR="00B471ED" w:rsidRPr="00930973" w:rsidRDefault="002B100C">
      <w:pPr>
        <w:spacing w:line="360" w:lineRule="auto"/>
        <w:ind w:left="-851" w:firstLine="851"/>
        <w:jc w:val="both"/>
      </w:pPr>
      <w:r w:rsidRPr="00930973">
        <w:t xml:space="preserve">− Сборник материалов по самоуправлению «Хочу быть лидером!»; </w:t>
      </w:r>
    </w:p>
    <w:p w:rsidR="00B471ED" w:rsidRPr="00930973" w:rsidRDefault="002B100C">
      <w:pPr>
        <w:spacing w:line="360" w:lineRule="auto"/>
        <w:ind w:left="-851" w:firstLine="851"/>
        <w:jc w:val="both"/>
      </w:pPr>
      <w:r w:rsidRPr="00930973">
        <w:t>− Методические папки-сборники (нормативные документы, сценарии по каждой тематической смене);</w:t>
      </w:r>
    </w:p>
    <w:p w:rsidR="00B471ED" w:rsidRDefault="002B100C">
      <w:pPr>
        <w:spacing w:line="360" w:lineRule="auto"/>
        <w:ind w:left="-851"/>
        <w:jc w:val="center"/>
        <w:rPr>
          <w:b/>
          <w:shd w:val="clear" w:color="auto" w:fill="FBFBFB"/>
        </w:rPr>
      </w:pPr>
      <w:r>
        <w:rPr>
          <w:b/>
          <w:shd w:val="clear" w:color="auto" w:fill="FBFBFB"/>
        </w:rPr>
        <w:t>ВАРИАТИВНЫЕ МОДУЛИ</w:t>
      </w:r>
    </w:p>
    <w:p w:rsidR="00B471ED" w:rsidRDefault="002B100C">
      <w:pPr>
        <w:spacing w:line="360" w:lineRule="auto"/>
        <w:ind w:left="-851"/>
        <w:jc w:val="center"/>
        <w:rPr>
          <w:b/>
          <w:shd w:val="clear" w:color="auto" w:fill="FBFBFB"/>
        </w:rPr>
      </w:pPr>
      <w:r>
        <w:rPr>
          <w:b/>
          <w:shd w:val="clear" w:color="auto" w:fill="FBFBFB"/>
        </w:rPr>
        <w:t>2.9. Модуль «Работа с родителями»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lastRenderedPageBreak/>
        <w:t xml:space="preserve">Работа с родителями или законными представителями осуществляется в рамках следующих видов и форм деятельности: </w:t>
      </w:r>
    </w:p>
    <w:p w:rsidR="00B471ED" w:rsidRPr="00930973" w:rsidRDefault="002B100C">
      <w:pPr>
        <w:spacing w:line="360" w:lineRule="auto"/>
        <w:ind w:left="-851" w:firstLine="851"/>
        <w:jc w:val="both"/>
        <w:rPr>
          <w:b/>
          <w:bCs/>
          <w:shd w:val="clear" w:color="auto" w:fill="FBFBFB"/>
        </w:rPr>
      </w:pPr>
      <w:r w:rsidRPr="00930973">
        <w:rPr>
          <w:b/>
          <w:bCs/>
          <w:shd w:val="clear" w:color="auto" w:fill="FBFBFB"/>
        </w:rPr>
        <w:t xml:space="preserve">На групповом уровне: 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 xml:space="preserve">- родительские дни (дни посещения родителей), во время которых родители могут посещать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>
        <w:rPr>
          <w:shd w:val="clear" w:color="auto" w:fill="FBFBFB"/>
        </w:rPr>
        <w:t xml:space="preserve">для получения представления о </w:t>
      </w:r>
      <w:r w:rsidR="00930973">
        <w:rPr>
          <w:shd w:val="clear" w:color="auto" w:fill="FBFBFB"/>
        </w:rPr>
        <w:t xml:space="preserve">деятельности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>
        <w:rPr>
          <w:shd w:val="clear" w:color="auto" w:fill="FBFBFB"/>
        </w:rPr>
        <w:t>- творческий отчетный концерт для родителей;</w:t>
      </w:r>
    </w:p>
    <w:p w:rsidR="00B471ED" w:rsidRPr="00930973" w:rsidRDefault="002B100C">
      <w:pPr>
        <w:spacing w:line="360" w:lineRule="auto"/>
        <w:ind w:left="-851" w:firstLine="851"/>
        <w:jc w:val="both"/>
        <w:rPr>
          <w:b/>
          <w:bCs/>
          <w:shd w:val="clear" w:color="auto" w:fill="FBFBFB"/>
        </w:rPr>
      </w:pPr>
      <w:r w:rsidRPr="00930973">
        <w:rPr>
          <w:b/>
          <w:bCs/>
          <w:shd w:val="clear" w:color="auto" w:fill="FBFBFB"/>
        </w:rPr>
        <w:t>На индивидуальном уровне: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>- работа специалистов по запросу родителей для решения острых конфликтных ситуаций;</w:t>
      </w:r>
    </w:p>
    <w:p w:rsidR="00B471ED" w:rsidRDefault="002B100C">
      <w:pPr>
        <w:spacing w:line="360" w:lineRule="auto"/>
        <w:ind w:left="-851" w:firstLine="851"/>
        <w:jc w:val="both"/>
        <w:rPr>
          <w:shd w:val="clear" w:color="auto" w:fill="FBFBFB"/>
        </w:rPr>
      </w:pPr>
      <w:r>
        <w:rPr>
          <w:shd w:val="clear" w:color="auto" w:fill="FBFBFB"/>
        </w:rPr>
        <w:t>- индивидуальное консультирование c целью координации воспитательных усилий педагогов и родителей.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Разработана Памятка и Соглашение родителя/законного представителя, в которой включены все организационные вопросы жизни в ребенка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. </w:t>
      </w:r>
      <w:r>
        <w:t xml:space="preserve">С документом родители знакомятся перед началом смены и во время заключения договора.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На официальном сайте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1B64A2">
        <w:t xml:space="preserve"> </w:t>
      </w:r>
      <w:r>
        <w:t>создана специальная страница для родителей.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 Организован чат для родителей в социальной сети ВКонтакте, где проводится обсуждение организационных вопросов, своевременное информирование и обсуждение актуальных тем.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Перед каждым заездом на страницах социальных сетей ВКонтакте и </w:t>
      </w:r>
      <w:r w:rsidR="003F49A5">
        <w:t>Телеграмм</w:t>
      </w:r>
      <w:r>
        <w:t xml:space="preserve"> публикуется «Памятка для родителей».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 Организовываются творческие конкурсы и акции, в которых принимают участие родители. </w:t>
      </w:r>
    </w:p>
    <w:p w:rsidR="00B471ED" w:rsidRDefault="002B100C">
      <w:pPr>
        <w:spacing w:line="360" w:lineRule="auto"/>
        <w:ind w:left="-851" w:firstLine="851"/>
        <w:jc w:val="both"/>
      </w:pPr>
      <w:r>
        <w:t>Родители активно принимают участие в акции «Бессмертный полк», «Без срока давности», «Герой в моей семье», присылают портреты героев и рассказы о подвигах.</w:t>
      </w:r>
    </w:p>
    <w:p w:rsidR="00B471ED" w:rsidRDefault="00B471ED">
      <w:pPr>
        <w:spacing w:line="360" w:lineRule="auto"/>
        <w:ind w:left="-851" w:firstLine="851"/>
        <w:jc w:val="both"/>
        <w:rPr>
          <w:shd w:val="clear" w:color="auto" w:fill="FBFBFB"/>
        </w:rPr>
      </w:pPr>
    </w:p>
    <w:p w:rsidR="00B471ED" w:rsidRDefault="002B100C">
      <w:pPr>
        <w:spacing w:line="360" w:lineRule="auto"/>
        <w:ind w:left="-851"/>
        <w:jc w:val="center"/>
        <w:rPr>
          <w:b/>
        </w:rPr>
      </w:pPr>
      <w:r>
        <w:rPr>
          <w:b/>
        </w:rPr>
        <w:t xml:space="preserve">     2.10. Модуль «Очаг мой Дагестан. Экскурсии и походы»</w:t>
      </w:r>
    </w:p>
    <w:p w:rsidR="00B471ED" w:rsidRDefault="002B100C">
      <w:pPr>
        <w:spacing w:line="360" w:lineRule="auto"/>
        <w:ind w:left="-851" w:firstLine="850"/>
        <w:jc w:val="both"/>
      </w:pPr>
      <w:r>
        <w:t>Организация для детей экскурсий, походов и реализация их воспитательного потенциала через традиционные мероприятия родного края.</w:t>
      </w:r>
    </w:p>
    <w:p w:rsidR="00B471ED" w:rsidRDefault="002B100C">
      <w:pPr>
        <w:spacing w:line="360" w:lineRule="auto"/>
        <w:ind w:left="-851" w:firstLine="850"/>
        <w:jc w:val="both"/>
      </w:pPr>
      <w:r>
        <w:t>Экскурсии, походы помогают ребятам расширить свой кругозор, получить новые знания об окружающей его социальной, культурной, природной среде, научиться уважительно и бережно относиться к ней, приобрести важный опыт социально одобряемого поведения в различных ситуациях. С этой целью для детей организуются туристские походы, экологические тропы, тематические экскурсии: профориентационные экскурсии, экскурсии по памятным местам и местам боевой славы, в музей, картинную галерею, технопарк и др.</w:t>
      </w:r>
    </w:p>
    <w:p w:rsidR="00B471ED" w:rsidRDefault="002B100C">
      <w:pPr>
        <w:spacing w:line="360" w:lineRule="auto"/>
        <w:ind w:left="-851" w:firstLine="850"/>
        <w:jc w:val="both"/>
      </w:pPr>
      <w:r>
        <w:lastRenderedPageBreak/>
        <w:t xml:space="preserve">На экскурсиях, в походах создаются благоприятные условия для воспитания у детей самостоятельности и ответственности, формирования у них навыков самообслуживающего труда, обучения рациональному использованию своего времени, сил, имущества. </w:t>
      </w:r>
    </w:p>
    <w:p w:rsidR="00B471ED" w:rsidRDefault="002B100C">
      <w:pPr>
        <w:spacing w:line="360" w:lineRule="auto"/>
        <w:ind w:left="-851" w:firstLine="850"/>
        <w:jc w:val="both"/>
      </w:pPr>
      <w:r>
        <w:t>- Фестиваль национальных культур родного края «Свет в очаге»;</w:t>
      </w:r>
    </w:p>
    <w:p w:rsidR="00B471ED" w:rsidRDefault="002B100C">
      <w:pPr>
        <w:widowControl w:val="0"/>
        <w:tabs>
          <w:tab w:val="left" w:pos="851"/>
        </w:tabs>
        <w:spacing w:line="360" w:lineRule="auto"/>
        <w:ind w:left="-851"/>
        <w:jc w:val="center"/>
        <w:rPr>
          <w:b/>
        </w:rPr>
      </w:pPr>
      <w:r>
        <w:rPr>
          <w:b/>
        </w:rPr>
        <w:t xml:space="preserve">2.10.  Модуль «Цифровая среда воспитания. </w:t>
      </w:r>
    </w:p>
    <w:p w:rsidR="00B471ED" w:rsidRDefault="002B100C">
      <w:pPr>
        <w:widowControl w:val="0"/>
        <w:tabs>
          <w:tab w:val="left" w:pos="851"/>
        </w:tabs>
        <w:spacing w:line="360" w:lineRule="auto"/>
        <w:ind w:left="-851"/>
        <w:jc w:val="center"/>
        <w:rPr>
          <w:b/>
        </w:rPr>
      </w:pPr>
      <w:r>
        <w:rPr>
          <w:b/>
        </w:rPr>
        <w:t>Детское медиапространство «</w:t>
      </w:r>
      <w:r w:rsidR="001B64A2">
        <w:rPr>
          <w:b/>
        </w:rPr>
        <w:t>Наименование ДОЛ</w:t>
      </w:r>
      <w:r>
        <w:rPr>
          <w:b/>
        </w:rPr>
        <w:t xml:space="preserve"> «Медиа»</w:t>
      </w:r>
    </w:p>
    <w:p w:rsidR="00B471ED" w:rsidRDefault="002B100C">
      <w:pPr>
        <w:widowControl w:val="0"/>
        <w:tabs>
          <w:tab w:val="left" w:pos="851"/>
        </w:tabs>
        <w:spacing w:line="360" w:lineRule="auto"/>
        <w:ind w:left="-851" w:firstLine="709"/>
        <w:jc w:val="both"/>
      </w:pPr>
      <w:r>
        <w:t xml:space="preserve">Цифровая среда воспитания – совокупность условий для реализации воспитательноцй деятельности с применением дистанционных технологий, электронных информационных ресурсов, цифрового контента и технологических средств. </w:t>
      </w:r>
    </w:p>
    <w:p w:rsidR="00B471ED" w:rsidRDefault="002B100C">
      <w:pPr>
        <w:widowControl w:val="0"/>
        <w:tabs>
          <w:tab w:val="left" w:pos="851"/>
        </w:tabs>
        <w:spacing w:line="360" w:lineRule="auto"/>
        <w:ind w:left="-851" w:firstLine="709"/>
        <w:jc w:val="both"/>
      </w:pPr>
      <w:r>
        <w:t>Цифровая среда воспитания предполагает следующее:</w:t>
      </w:r>
    </w:p>
    <w:p w:rsidR="00B471ED" w:rsidRDefault="002B100C">
      <w:pPr>
        <w:widowControl w:val="0"/>
        <w:tabs>
          <w:tab w:val="left" w:pos="851"/>
        </w:tabs>
        <w:spacing w:line="360" w:lineRule="auto"/>
        <w:ind w:left="-851" w:firstLine="709"/>
        <w:jc w:val="both"/>
      </w:pPr>
      <w:r>
        <w:t>- телемосты, онлайн – встречи, видеоконференции и т. п.;</w:t>
      </w:r>
    </w:p>
    <w:p w:rsidR="00B471ED" w:rsidRDefault="002B100C">
      <w:pPr>
        <w:widowControl w:val="0"/>
        <w:tabs>
          <w:tab w:val="left" w:pos="851"/>
        </w:tabs>
        <w:spacing w:line="360" w:lineRule="auto"/>
        <w:ind w:left="-851" w:firstLine="709"/>
        <w:jc w:val="both"/>
      </w:pPr>
      <w:r>
        <w:t>- онлайн – мероприятия в официальных группах Центра в социальных сетях;</w:t>
      </w:r>
    </w:p>
    <w:p w:rsidR="00B471ED" w:rsidRDefault="002B100C" w:rsidP="00F74188">
      <w:pPr>
        <w:widowControl w:val="0"/>
        <w:tabs>
          <w:tab w:val="left" w:pos="851"/>
        </w:tabs>
        <w:spacing w:line="360" w:lineRule="auto"/>
        <w:ind w:left="-851" w:firstLine="709"/>
        <w:jc w:val="both"/>
      </w:pPr>
      <w:r>
        <w:t xml:space="preserve">- освещение деятельности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>
        <w:t xml:space="preserve">в официальных группах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>
        <w:t xml:space="preserve">в социальных сетях и на официальном сайте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. </w:t>
      </w:r>
      <w:r>
        <w:t>Воспитательный потенциал школьных медиа реализуется в рамках следующих видов и форм деятельности:</w:t>
      </w:r>
    </w:p>
    <w:p w:rsidR="00B471ED" w:rsidRDefault="002B100C">
      <w:pPr>
        <w:widowControl w:val="0"/>
        <w:tabs>
          <w:tab w:val="left" w:pos="851"/>
        </w:tabs>
        <w:spacing w:line="360" w:lineRule="auto"/>
        <w:ind w:left="-851"/>
        <w:jc w:val="both"/>
      </w:pPr>
      <w:r>
        <w:t xml:space="preserve">          - редакционный совет, целью которого является освещение через медиацентр;</w:t>
      </w:r>
    </w:p>
    <w:p w:rsidR="00B471ED" w:rsidRDefault="002B100C" w:rsidP="00935D2A">
      <w:pPr>
        <w:widowControl w:val="0"/>
        <w:tabs>
          <w:tab w:val="left" w:pos="851"/>
        </w:tabs>
        <w:spacing w:line="360" w:lineRule="auto"/>
        <w:ind w:left="-851"/>
        <w:jc w:val="both"/>
      </w:pPr>
      <w:r>
        <w:t xml:space="preserve">           - медиацентр – группа воспитанников, осуществляющая информационно-техническую поддержку общих мероприятий;</w:t>
      </w:r>
    </w:p>
    <w:p w:rsidR="00B471ED" w:rsidRDefault="002B100C">
      <w:pPr>
        <w:widowControl w:val="0"/>
        <w:tabs>
          <w:tab w:val="left" w:pos="851"/>
        </w:tabs>
        <w:spacing w:line="360" w:lineRule="auto"/>
        <w:ind w:left="-851"/>
        <w:jc w:val="both"/>
      </w:pPr>
      <w:r w:rsidRPr="00935D2A">
        <w:rPr>
          <w:b/>
          <w:bCs/>
        </w:rPr>
        <w:t xml:space="preserve">              Цель детского медиапространства</w:t>
      </w:r>
      <w:r>
        <w:t xml:space="preserve"> (создание и распространение текстовой, аудио и видео информации) – развитие коммуникативной культуры, формирование навыков общения и сотрудничества, поддержка творческой самореализации детей. Воспитательный потенциал детского медиапространства реализуется в рамках следующих видов и форм деятельности:</w:t>
      </w:r>
    </w:p>
    <w:p w:rsidR="00B471ED" w:rsidRDefault="002B100C">
      <w:pPr>
        <w:widowControl w:val="0"/>
        <w:tabs>
          <w:tab w:val="left" w:pos="851"/>
        </w:tabs>
        <w:spacing w:line="360" w:lineRule="auto"/>
        <w:ind w:left="-851" w:firstLine="567"/>
        <w:jc w:val="both"/>
      </w:pPr>
      <w:r>
        <w:t xml:space="preserve">- детский редакционный совет и консультирующих их взрослых, целью которого является освещение (через детскую газету, детское радио или телевидение) наиболее интересных моментов жизни детского лагеря; </w:t>
      </w:r>
    </w:p>
    <w:p w:rsidR="00B471ED" w:rsidRDefault="002B100C">
      <w:pPr>
        <w:widowControl w:val="0"/>
        <w:tabs>
          <w:tab w:val="left" w:pos="851"/>
        </w:tabs>
        <w:spacing w:line="360" w:lineRule="auto"/>
        <w:ind w:left="-851" w:firstLine="567"/>
        <w:jc w:val="both"/>
      </w:pPr>
      <w:r>
        <w:t>- детский медиацентр – созданная из заинтересованных добровольцев группа информационно-технической поддержки мероприятий, осуществляющая видеосъемку и мультимедийное сопровождение;</w:t>
      </w:r>
    </w:p>
    <w:p w:rsidR="00B471ED" w:rsidRDefault="002B100C" w:rsidP="00935D2A">
      <w:pPr>
        <w:widowControl w:val="0"/>
        <w:tabs>
          <w:tab w:val="left" w:pos="851"/>
        </w:tabs>
        <w:spacing w:line="360" w:lineRule="auto"/>
        <w:ind w:left="-851" w:firstLine="567"/>
        <w:jc w:val="both"/>
      </w:pPr>
      <w:r>
        <w:t xml:space="preserve">- детская интернет-группа, принимающая участие в поддержке интернет-сайт детского лагеря и соответствующей группы в социальных сетях с целью освещения деятельности детского лагеря в информационном пространстве, привлечения внимания общественности к детскому лагерю, информационного продвижения ценностей детского лагеря и организации виртуальной диалоговой площадки, на которой детьми, педагогическими работниками и родителями могли бы открыто обсуждаться значимые для лагеря вопросы;  </w:t>
      </w:r>
    </w:p>
    <w:p w:rsidR="00B471ED" w:rsidRDefault="002B100C">
      <w:pPr>
        <w:widowControl w:val="0"/>
        <w:tabs>
          <w:tab w:val="left" w:pos="851"/>
        </w:tabs>
        <w:spacing w:line="360" w:lineRule="auto"/>
        <w:ind w:left="-851" w:firstLine="567"/>
        <w:jc w:val="both"/>
      </w:pPr>
      <w:r>
        <w:t>- участие детей в региональных или всероссийских конкурсах детских медиа.</w:t>
      </w:r>
    </w:p>
    <w:p w:rsidR="00B471ED" w:rsidRDefault="002B100C">
      <w:pPr>
        <w:widowControl w:val="0"/>
        <w:tabs>
          <w:tab w:val="left" w:pos="851"/>
        </w:tabs>
        <w:spacing w:line="360" w:lineRule="auto"/>
        <w:ind w:left="-851"/>
        <w:jc w:val="both"/>
      </w:pPr>
      <w:r>
        <w:t xml:space="preserve">           В рамках работы детского самоуправления реализуется проект медиатворчества детей – </w:t>
      </w:r>
      <w:r>
        <w:lastRenderedPageBreak/>
        <w:t xml:space="preserve">создание и </w:t>
      </w:r>
      <w:r w:rsidR="00935D2A">
        <w:t>публикация лагерной газеты,</w:t>
      </w:r>
      <w:r>
        <w:t xml:space="preserve"> и оформление информационных постов на страницах социальных сетей лагеря ВКонтакте и </w:t>
      </w:r>
      <w:r w:rsidR="00935D2A">
        <w:t>Телеграмм</w:t>
      </w:r>
      <w:r>
        <w:t xml:space="preserve">. За данное направление работы отвечает Медиа-совет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. </w:t>
      </w:r>
      <w:r>
        <w:t xml:space="preserve">По итогам смены выпускается лагерная газета, материалы в которую пишут сами ребята как в отрядах, так и в культ-совете. В каждом номере газеты помещены творческие работы детей за смену: стихи, рассказы, загадки, легенды, кроссворды, мини-сочинения, ребусы, рисунки, фрагменты опросников, что позволяет оценивать реальную картину реализации воспитательной программы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>.</w:t>
      </w:r>
    </w:p>
    <w:p w:rsidR="00B471ED" w:rsidRDefault="00B471ED">
      <w:pPr>
        <w:widowControl w:val="0"/>
        <w:tabs>
          <w:tab w:val="left" w:pos="851"/>
        </w:tabs>
        <w:spacing w:line="360" w:lineRule="auto"/>
        <w:ind w:left="-851"/>
        <w:jc w:val="both"/>
      </w:pPr>
    </w:p>
    <w:p w:rsidR="00B471ED" w:rsidRDefault="002B100C">
      <w:pPr>
        <w:spacing w:line="360" w:lineRule="auto"/>
        <w:ind w:left="-851"/>
        <w:jc w:val="center"/>
        <w:rPr>
          <w:b/>
        </w:rPr>
      </w:pPr>
      <w:r>
        <w:rPr>
          <w:b/>
        </w:rPr>
        <w:t xml:space="preserve">Раздел III. ОРГАНИЗАЦИЯ ВОСПИТАТЕЛЬНОЙ ДЕЯТЕЛЬНОСТИ </w:t>
      </w:r>
    </w:p>
    <w:p w:rsidR="00B471ED" w:rsidRDefault="002B100C">
      <w:pPr>
        <w:spacing w:line="360" w:lineRule="auto"/>
        <w:ind w:left="-851"/>
        <w:jc w:val="center"/>
      </w:pPr>
      <w:r>
        <w:rPr>
          <w:b/>
        </w:rPr>
        <w:t>3.1. Особенности организации воспитательной деятельности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Программа воспитания реализуется посредством формирования социокультурного воспитательного пространства при соблюдении условий создания уклада, отражающего готовность всех участников образовательных отношений руководствоваться едиными принципами и регулярно воспроизводить наиболее ценные воспитательно значимые виды совместной деятельности. </w:t>
      </w:r>
    </w:p>
    <w:p w:rsidR="00B471ED" w:rsidRDefault="002B100C">
      <w:pPr>
        <w:spacing w:line="360" w:lineRule="auto"/>
        <w:ind w:left="-851" w:firstLine="850"/>
        <w:jc w:val="both"/>
      </w:pPr>
      <w:r>
        <w:rPr>
          <w:b/>
        </w:rPr>
        <w:t xml:space="preserve">Основные характеристики уклада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>
        <w:t xml:space="preserve">с момента открытия, выполняет задачу государственной важности – обучение и воспитание подрастающего поколения. </w:t>
      </w:r>
    </w:p>
    <w:p w:rsidR="005A44AE" w:rsidRDefault="00567A89" w:rsidP="005A44AE">
      <w:pPr>
        <w:spacing w:line="360" w:lineRule="auto"/>
        <w:ind w:left="-851" w:firstLine="850"/>
        <w:jc w:val="both"/>
      </w:pPr>
      <w:r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 w:rsidR="002B100C">
        <w:t xml:space="preserve">функционирует </w:t>
      </w:r>
      <w:r w:rsidR="00935D2A">
        <w:t>в летнее время по три смены</w:t>
      </w:r>
      <w:r w:rsidR="002B100C">
        <w:t xml:space="preserve">. </w:t>
      </w:r>
      <w:r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935D2A">
        <w:t xml:space="preserve"> является </w:t>
      </w:r>
      <w:r w:rsidR="002B100C">
        <w:t xml:space="preserve"> является нетиповой образовательной организацией, созданной для осуществления организации отдыха и оздоровления детей, а также образовательных, социальных и культурных функций</w:t>
      </w:r>
    </w:p>
    <w:p w:rsidR="005A44AE" w:rsidRPr="005A44AE" w:rsidRDefault="002B100C" w:rsidP="005A44AE">
      <w:pPr>
        <w:spacing w:line="360" w:lineRule="auto"/>
        <w:ind w:left="-851" w:firstLine="850"/>
        <w:jc w:val="both"/>
        <w:rPr>
          <w:szCs w:val="24"/>
        </w:rPr>
      </w:pPr>
      <w:r>
        <w:t xml:space="preserve">Ежегодно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 w:rsidR="005A44AE">
        <w:t>посещают</w:t>
      </w:r>
      <w:r w:rsidR="00DB5AFE">
        <w:t xml:space="preserve"> </w:t>
      </w:r>
      <w:r w:rsidR="00935D2A">
        <w:t>750</w:t>
      </w:r>
      <w:r>
        <w:t xml:space="preserve"> детей в возрасте от 7 до 17 лет со всех муниципалитетов и городов нашей республики</w:t>
      </w:r>
      <w:r w:rsidR="005A44AE" w:rsidRPr="005A44AE">
        <w:rPr>
          <w:szCs w:val="24"/>
        </w:rPr>
        <w:t>. Основной состав лагеря – это дети-сироты и дети, оставшиеся без попечения родителей 7-17 лет, спортивные отряды из спортивных школ и клубов.</w:t>
      </w:r>
    </w:p>
    <w:p w:rsidR="005A44AE" w:rsidRPr="008415A1" w:rsidRDefault="005A44AE" w:rsidP="008415A1">
      <w:pPr>
        <w:spacing w:line="360" w:lineRule="auto"/>
        <w:ind w:left="-851" w:firstLine="850"/>
        <w:jc w:val="both"/>
        <w:rPr>
          <w:szCs w:val="24"/>
        </w:rPr>
      </w:pPr>
      <w:r w:rsidRPr="005A44AE">
        <w:rPr>
          <w:szCs w:val="24"/>
        </w:rPr>
        <w:t>Деятельность воспитанников во время лагерной смены осуществляется в разновозрастных отрядах по 25 человек</w:t>
      </w:r>
      <w:r w:rsidR="008415A1">
        <w:rPr>
          <w:szCs w:val="24"/>
        </w:rPr>
        <w:t>.</w:t>
      </w:r>
    </w:p>
    <w:p w:rsidR="00B471ED" w:rsidRDefault="00567A89">
      <w:pPr>
        <w:spacing w:line="360" w:lineRule="auto"/>
        <w:ind w:left="-851" w:firstLine="850"/>
        <w:jc w:val="both"/>
      </w:pPr>
      <w:r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 w:rsidR="002B100C">
        <w:t xml:space="preserve">– представляет собой целостную образовательную среду, которая включает в себя: территории </w:t>
      </w:r>
      <w:r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 w:rsidR="002B100C">
        <w:t xml:space="preserve">в </w:t>
      </w:r>
      <w:r w:rsidR="008415A1">
        <w:t>2,2</w:t>
      </w:r>
      <w:r w:rsidR="002B100C">
        <w:t xml:space="preserve"> га, </w:t>
      </w:r>
      <w:bookmarkStart w:id="6" w:name="_Hlk161918996"/>
      <w:r w:rsidR="008415A1">
        <w:t>где размещены жилые корпуса на 250 отдыхающих на смену</w:t>
      </w:r>
      <w:bookmarkEnd w:id="6"/>
      <w:r w:rsidR="002B100C">
        <w:t xml:space="preserve">и ряд подразделений, реализующих образовательные задачи; образовательные программы; кружки и секции по направлениям, психолого – педагогическую службу; около </w:t>
      </w:r>
      <w:r w:rsidR="008415A1">
        <w:t>3</w:t>
      </w:r>
      <w:r w:rsidR="002B100C">
        <w:t xml:space="preserve">0 педагогических работников. 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>
        <w:t xml:space="preserve">пятиразовое питание. </w:t>
      </w:r>
      <w:r w:rsidR="008415A1"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 w:rsidR="008415A1">
        <w:t>имеет</w:t>
      </w:r>
      <w:r>
        <w:t xml:space="preserve"> свой логотип и имиджевую продукцию. 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Воспитательная работа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 w:rsidR="008415A1">
        <w:t>строится</w:t>
      </w:r>
      <w:r>
        <w:t xml:space="preserve"> на основе системы духовно – нравственных ценностей, сложившихся в процессе культурного развития России и Республики </w:t>
      </w:r>
      <w:r>
        <w:lastRenderedPageBreak/>
        <w:t xml:space="preserve">Дагестан, с учетом тематики, содержания образовательных программ их краткосрочности и реализации в условиях временного детского коллектива с разным социальным опытом детей. </w:t>
      </w:r>
    </w:p>
    <w:p w:rsidR="00B471ED" w:rsidRDefault="00567A89">
      <w:pPr>
        <w:spacing w:line="360" w:lineRule="auto"/>
        <w:ind w:left="-851" w:firstLine="850"/>
        <w:jc w:val="both"/>
      </w:pPr>
      <w:r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 w:rsidR="002B100C">
        <w:t>– особое образовательное учреждение, в котором создаются условия для обеспечения воспитывающей, эмоционально – привлекательной деятельности детей, удовлетворения потребности в новизне впечатлений, творческой самореализации, общении и самодеятельности. Кратковременный характер пребывания, новое социальное окружение, разрыв прежних связей, позитивная окраска совместной деятельности со сверстниками, постоянное (круглосуточное) сопровождение взрослых и др. позволяют создать оптимальные условия для осуществления воспитательной деятельности и актуализации самовоспитания.</w:t>
      </w:r>
    </w:p>
    <w:p w:rsidR="00B471ED" w:rsidRDefault="002B100C" w:rsidP="008415A1">
      <w:pPr>
        <w:spacing w:line="360" w:lineRule="auto"/>
        <w:ind w:left="-851" w:firstLine="850"/>
        <w:jc w:val="both"/>
      </w:pPr>
      <w:r>
        <w:t xml:space="preserve">Воспитательный потенциал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>
        <w:t>обладает рядом преимуществ по сравнению с другими образовательными организациями: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- творческий характер деятельности; 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- многопрофильность; 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- отсутствие обязательной оценки результативности деятельности ребенка, официального статуса; </w:t>
      </w:r>
    </w:p>
    <w:p w:rsidR="00B471ED" w:rsidRDefault="002B100C">
      <w:pPr>
        <w:spacing w:line="360" w:lineRule="auto"/>
        <w:ind w:left="-851" w:firstLine="850"/>
        <w:jc w:val="both"/>
      </w:pPr>
      <w:r>
        <w:t>- опыт неформального общения, взаимодействия, сотрудничества с детьми и взрослыми; опыт жизнедеятельности и общения в коллективах высокого уровня развития, где наиболее успешно проходит самоактуализация личности.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Воспитательный потенциал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 w:rsidR="008415A1">
        <w:t>позволяет</w:t>
      </w:r>
      <w:r>
        <w:t xml:space="preserve"> осуществлять воспитание через изменение, конструирование особой среды проживания в условиях временного детского объединения – социальной микросреды, в которой протекает жизнедеятельность детей в условиях </w:t>
      </w:r>
    </w:p>
    <w:p w:rsidR="00B471ED" w:rsidRDefault="00567A89" w:rsidP="008415A1">
      <w:pPr>
        <w:spacing w:line="360" w:lineRule="auto"/>
        <w:ind w:left="-851"/>
        <w:jc w:val="both"/>
      </w:pPr>
      <w:r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. </w:t>
      </w:r>
      <w:r w:rsidR="002B100C">
        <w:t xml:space="preserve">При реализации программ используются различные </w:t>
      </w:r>
      <w:r w:rsidR="002B100C">
        <w:rPr>
          <w:b/>
        </w:rPr>
        <w:t>образовательные технологии</w:t>
      </w:r>
      <w:r w:rsidR="002B100C">
        <w:t>: развивающего обучения, игровая, модульная, квест-технология, работа с родителями.</w:t>
      </w:r>
    </w:p>
    <w:p w:rsidR="00B471ED" w:rsidRDefault="002B100C">
      <w:pPr>
        <w:spacing w:line="360" w:lineRule="auto"/>
        <w:ind w:left="-851" w:firstLine="851"/>
        <w:jc w:val="both"/>
        <w:rPr>
          <w:i/>
        </w:rPr>
      </w:pPr>
      <w:r>
        <w:rPr>
          <w:b/>
        </w:rPr>
        <w:t>Кадровое обеспечение воспитательной деятельности</w:t>
      </w:r>
      <w:r>
        <w:t xml:space="preserve">. </w:t>
      </w:r>
    </w:p>
    <w:p w:rsidR="00B471ED" w:rsidRDefault="002B100C">
      <w:pPr>
        <w:spacing w:line="360" w:lineRule="auto"/>
        <w:ind w:left="-851" w:firstLine="851"/>
        <w:jc w:val="both"/>
      </w:pPr>
      <w:r>
        <w:t>В реализации программы участвуют: Штаты административно – хозяйственного, педагогического, медицинского, обслуживающего персонала</w:t>
      </w:r>
      <w:r w:rsidR="008415A1"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, </w:t>
      </w:r>
      <w:r>
        <w:t xml:space="preserve">которые утверждаются директором.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Воспитатели и вожатые осуществляют воспитательную деятельность по плану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>
        <w:t xml:space="preserve">, проводя мероприятия, следят за соблюдением режима дня, правил безопасного поведения, правил пожарной безопасности.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Штатное расписание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 w:rsidR="008415A1">
        <w:t>утверждается</w:t>
      </w:r>
      <w:r>
        <w:t xml:space="preserve"> руководителем.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Прием педагогических и иных работников для работы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>
        <w:t xml:space="preserve">осуществляется образовательным учреждением в соответствии с трудовым законодательством Российской Федерации. Каждый работник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>
        <w:t xml:space="preserve">должен быть ознакомлен с условиями труда, </w:t>
      </w:r>
      <w:r>
        <w:lastRenderedPageBreak/>
        <w:t xml:space="preserve">правилами внутреннего трудового распорядка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>
        <w:t xml:space="preserve">и своими должностными обязанностями. 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- К работе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>
        <w:t>допускаются лица, не имеющие установленных законодательством Российской Федерации ограничений на занятие соответствующей трудовой деятельностью, а также прошедшие в соответствии с Порядком проведения обязательных предварительных и периодических медицинских осмотров (обследований) работников.</w:t>
      </w:r>
    </w:p>
    <w:p w:rsidR="00B471ED" w:rsidRDefault="002B100C">
      <w:pPr>
        <w:spacing w:line="360" w:lineRule="auto"/>
        <w:ind w:left="-851" w:firstLine="851"/>
        <w:jc w:val="both"/>
      </w:pPr>
      <w:r>
        <w:t xml:space="preserve"> - Работники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>
        <w:t>проходят инструктаж по технике безопасности, охране труда, правилам пожарной безопасности и охраны жизни людей на водных объектах, антитеррористической безопасности, предупреждению несчастных случаев с детьми.</w:t>
      </w:r>
    </w:p>
    <w:p w:rsidR="00B471ED" w:rsidRDefault="002B100C">
      <w:pPr>
        <w:spacing w:line="360" w:lineRule="auto"/>
        <w:ind w:left="-851"/>
        <w:jc w:val="both"/>
        <w:rPr>
          <w:b/>
        </w:rPr>
      </w:pPr>
      <w:r>
        <w:rPr>
          <w:b/>
        </w:rPr>
        <w:t xml:space="preserve">Материально-технические условия организации: </w:t>
      </w:r>
    </w:p>
    <w:p w:rsidR="00B471ED" w:rsidRDefault="002B100C">
      <w:pPr>
        <w:spacing w:line="360" w:lineRule="auto"/>
        <w:ind w:left="-851"/>
        <w:jc w:val="both"/>
      </w:pPr>
      <w:r>
        <w:t xml:space="preserve">Территория Центра занимает </w:t>
      </w:r>
      <w:r w:rsidR="008415A1">
        <w:t>2,2</w:t>
      </w:r>
      <w:r>
        <w:t xml:space="preserve"> га, </w:t>
      </w:r>
      <w:r w:rsidR="008415A1">
        <w:t>где размещены жилые корпуса на 250 отдыхающих на смену.</w:t>
      </w:r>
    </w:p>
    <w:p w:rsidR="00B471ED" w:rsidRDefault="002B100C">
      <w:pPr>
        <w:spacing w:line="360" w:lineRule="auto"/>
        <w:ind w:left="-851"/>
        <w:jc w:val="both"/>
        <w:rPr>
          <w:b/>
        </w:rPr>
      </w:pPr>
      <w:r>
        <w:rPr>
          <w:b/>
        </w:rPr>
        <w:t xml:space="preserve">    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321620">
        <w:rPr>
          <w:b/>
        </w:rPr>
        <w:t xml:space="preserve"> имеются</w:t>
      </w:r>
      <w:r>
        <w:rPr>
          <w:b/>
        </w:rPr>
        <w:t>:</w:t>
      </w:r>
    </w:p>
    <w:p w:rsidR="00B471ED" w:rsidRDefault="002B100C">
      <w:pPr>
        <w:numPr>
          <w:ilvl w:val="0"/>
          <w:numId w:val="1"/>
        </w:numPr>
        <w:spacing w:line="360" w:lineRule="auto"/>
        <w:ind w:left="-851" w:hanging="425"/>
        <w:jc w:val="both"/>
      </w:pPr>
      <w:r>
        <w:rPr>
          <w:u w:val="single"/>
        </w:rPr>
        <w:t>Столовая,</w:t>
      </w:r>
      <w:r>
        <w:t xml:space="preserve"> построена по типовому проекту, рассчитана на </w:t>
      </w:r>
      <w:r w:rsidR="00321620">
        <w:t>150</w:t>
      </w:r>
      <w:r>
        <w:t xml:space="preserve"> посадочных мест. </w:t>
      </w:r>
    </w:p>
    <w:p w:rsidR="00B471ED" w:rsidRDefault="002B100C">
      <w:pPr>
        <w:numPr>
          <w:ilvl w:val="0"/>
          <w:numId w:val="1"/>
        </w:numPr>
        <w:spacing w:line="360" w:lineRule="auto"/>
        <w:ind w:left="-851" w:hanging="425"/>
        <w:jc w:val="both"/>
      </w:pPr>
      <w:r>
        <w:rPr>
          <w:u w:val="single"/>
        </w:rPr>
        <w:t>Медицинский пункт</w:t>
      </w:r>
      <w:r>
        <w:t xml:space="preserve"> представляет собой здание с отдельным количеством кабинетов – 2. Лечебная база представлена: врачебным кабинетом, имеется изоляторы, и процедурная; </w:t>
      </w:r>
      <w:r w:rsidR="00321620">
        <w:t>он оснащен</w:t>
      </w:r>
      <w:r>
        <w:t xml:space="preserve"> необходимыми медикаментами и оборудованием. </w:t>
      </w:r>
    </w:p>
    <w:p w:rsidR="00B471ED" w:rsidRDefault="002B100C">
      <w:pPr>
        <w:numPr>
          <w:ilvl w:val="0"/>
          <w:numId w:val="1"/>
        </w:numPr>
        <w:spacing w:line="360" w:lineRule="auto"/>
        <w:ind w:left="-851" w:hanging="425"/>
        <w:jc w:val="both"/>
      </w:pPr>
      <w:r>
        <w:rPr>
          <w:u w:val="single"/>
        </w:rPr>
        <w:t>Учебно-методические помещения</w:t>
      </w:r>
      <w:r>
        <w:t xml:space="preserve"> находятся </w:t>
      </w:r>
      <w:r w:rsidR="00321620">
        <w:t>-</w:t>
      </w:r>
      <w:r>
        <w:t xml:space="preserve">комнаты творческих объединений, </w:t>
      </w:r>
      <w:r w:rsidR="00321620">
        <w:t>кружков, учебные</w:t>
      </w:r>
      <w:r>
        <w:t xml:space="preserve"> комнаты – 6 шт.</w:t>
      </w:r>
    </w:p>
    <w:p w:rsidR="00B471ED" w:rsidRDefault="002B100C">
      <w:pPr>
        <w:numPr>
          <w:ilvl w:val="0"/>
          <w:numId w:val="1"/>
        </w:numPr>
        <w:spacing w:line="360" w:lineRule="auto"/>
        <w:ind w:left="-851" w:hanging="425"/>
        <w:jc w:val="both"/>
      </w:pPr>
      <w:r>
        <w:rPr>
          <w:u w:val="single"/>
        </w:rPr>
        <w:t>Спортивная база:</w:t>
      </w:r>
      <w:r>
        <w:t xml:space="preserve"> поле для футбола, площадки для волейбола и баскетбола, теннисный стол, гимнастические снаряды, спортивный зал</w:t>
      </w:r>
      <w:r w:rsidR="00321620">
        <w:t>.</w:t>
      </w:r>
    </w:p>
    <w:p w:rsidR="00321620" w:rsidRDefault="002B100C" w:rsidP="00321620">
      <w:pPr>
        <w:numPr>
          <w:ilvl w:val="0"/>
          <w:numId w:val="1"/>
        </w:numPr>
        <w:spacing w:line="360" w:lineRule="auto"/>
        <w:ind w:left="-851" w:hanging="425"/>
        <w:jc w:val="both"/>
      </w:pPr>
      <w:r>
        <w:rPr>
          <w:u w:val="single"/>
        </w:rPr>
        <w:t>Оборудованная площадка</w:t>
      </w:r>
      <w:r>
        <w:t xml:space="preserve"> со сценой, которая оснащена музыкальным оборудованием</w:t>
      </w:r>
      <w:r w:rsidR="00321620">
        <w:t>.</w:t>
      </w:r>
    </w:p>
    <w:p w:rsidR="00321620" w:rsidRPr="00321620" w:rsidRDefault="00321620" w:rsidP="00321620">
      <w:pPr>
        <w:numPr>
          <w:ilvl w:val="0"/>
          <w:numId w:val="1"/>
        </w:numPr>
        <w:spacing w:line="360" w:lineRule="auto"/>
        <w:ind w:left="-851" w:hanging="425"/>
        <w:jc w:val="both"/>
        <w:rPr>
          <w:szCs w:val="24"/>
        </w:rPr>
      </w:pPr>
      <w:r w:rsidRPr="00321620">
        <w:rPr>
          <w:rFonts w:eastAsia="Calibri"/>
          <w:iCs/>
          <w:noProof/>
          <w:szCs w:val="24"/>
          <w:u w:val="single"/>
        </w:rPr>
        <w:t>Методический кабинет</w:t>
      </w:r>
      <w:r w:rsidRPr="00321620">
        <w:rPr>
          <w:rFonts w:eastAsia="Calibri"/>
          <w:bCs/>
          <w:noProof/>
          <w:szCs w:val="24"/>
        </w:rPr>
        <w:t xml:space="preserve"> лагеря «</w:t>
      </w:r>
      <w:r w:rsidR="00642082">
        <w:rPr>
          <w:rFonts w:eastAsia="Calibri"/>
          <w:bCs/>
          <w:noProof/>
          <w:szCs w:val="24"/>
        </w:rPr>
        <w:t>НАИМЕНОВАНИЕ</w:t>
      </w:r>
      <w:r w:rsidRPr="00321620">
        <w:rPr>
          <w:rFonts w:eastAsia="Calibri"/>
          <w:bCs/>
          <w:noProof/>
          <w:szCs w:val="24"/>
        </w:rPr>
        <w:t xml:space="preserve">» имеет в своем распоряжении: компьютер </w:t>
      </w:r>
      <w:r w:rsidRPr="00321620">
        <w:rPr>
          <w:rFonts w:eastAsia="Calibri"/>
          <w:bCs/>
          <w:noProof/>
          <w:szCs w:val="24"/>
          <w:lang w:val="en-US"/>
        </w:rPr>
        <w:t>ASUS</w:t>
      </w:r>
      <w:r w:rsidRPr="00321620">
        <w:rPr>
          <w:rFonts w:eastAsia="Calibri"/>
          <w:bCs/>
          <w:noProof/>
          <w:szCs w:val="24"/>
        </w:rPr>
        <w:t>, черно-белый принтер (</w:t>
      </w:r>
      <w:r w:rsidRPr="00321620">
        <w:rPr>
          <w:rFonts w:eastAsia="Calibri"/>
          <w:bCs/>
          <w:noProof/>
          <w:szCs w:val="24"/>
          <w:lang w:val="en-US"/>
        </w:rPr>
        <w:t>EPSON</w:t>
      </w:r>
      <w:r w:rsidRPr="00321620">
        <w:rPr>
          <w:rFonts w:eastAsia="Calibri"/>
          <w:bCs/>
          <w:noProof/>
          <w:szCs w:val="24"/>
        </w:rPr>
        <w:t xml:space="preserve">, </w:t>
      </w:r>
      <w:r w:rsidRPr="00321620">
        <w:rPr>
          <w:rFonts w:eastAsia="Calibri"/>
          <w:bCs/>
          <w:noProof/>
          <w:szCs w:val="24"/>
          <w:lang w:val="en-US"/>
        </w:rPr>
        <w:t>CANON</w:t>
      </w:r>
      <w:r w:rsidRPr="00321620">
        <w:rPr>
          <w:rFonts w:eastAsia="Calibri"/>
          <w:bCs/>
          <w:noProof/>
          <w:szCs w:val="24"/>
        </w:rPr>
        <w:t>), сканер (</w:t>
      </w:r>
      <w:r w:rsidRPr="00321620">
        <w:rPr>
          <w:rFonts w:eastAsia="Calibri"/>
          <w:bCs/>
          <w:noProof/>
          <w:szCs w:val="24"/>
          <w:lang w:val="en-US"/>
        </w:rPr>
        <w:t>CANONLide</w:t>
      </w:r>
      <w:r w:rsidRPr="00321620">
        <w:rPr>
          <w:rFonts w:eastAsia="Calibri"/>
          <w:bCs/>
          <w:noProof/>
          <w:szCs w:val="24"/>
        </w:rPr>
        <w:t xml:space="preserve"> 110), фотоаппарат (</w:t>
      </w:r>
      <w:r w:rsidRPr="00321620">
        <w:rPr>
          <w:rFonts w:eastAsia="Calibri"/>
          <w:bCs/>
          <w:noProof/>
          <w:szCs w:val="24"/>
          <w:lang w:val="en-US"/>
        </w:rPr>
        <w:t>Canon</w:t>
      </w:r>
      <w:r w:rsidRPr="00321620">
        <w:rPr>
          <w:rFonts w:eastAsia="Calibri"/>
          <w:bCs/>
          <w:noProof/>
          <w:szCs w:val="24"/>
        </w:rPr>
        <w:t xml:space="preserve">), мультимедийный проектор и экран, а также оснащен мебелью. </w:t>
      </w:r>
    </w:p>
    <w:p w:rsidR="00B471ED" w:rsidRDefault="002B100C">
      <w:pPr>
        <w:spacing w:line="360" w:lineRule="auto"/>
        <w:ind w:left="-851" w:firstLine="709"/>
        <w:jc w:val="both"/>
      </w:pPr>
      <w:r>
        <w:t>Перед началом смены приобретается инвентарь для проведения спортивных мероприятий, материалы для оформления и творчества детей призы и награды для стимулирования. В лагере имеются душевые и комнаты личной гигиены.</w:t>
      </w:r>
    </w:p>
    <w:p w:rsidR="00B471ED" w:rsidRDefault="00567A89">
      <w:pPr>
        <w:spacing w:line="360" w:lineRule="auto"/>
        <w:ind w:left="-851" w:firstLine="709"/>
        <w:jc w:val="both"/>
      </w:pPr>
      <w:r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 w:rsidR="002B100C">
        <w:t>оборудован пожарной сигнализацией, запасными выходами, огнетушителями и планами эвакуации. Все сотрудники и отдыхающие ознакомлены с порядком действий в случае возникновения пожара или ЧС.</w:t>
      </w:r>
    </w:p>
    <w:p w:rsidR="00B471ED" w:rsidRDefault="002B100C">
      <w:pPr>
        <w:spacing w:line="360" w:lineRule="auto"/>
        <w:ind w:left="-851" w:firstLine="709"/>
        <w:jc w:val="both"/>
      </w:pPr>
      <w:r>
        <w:t xml:space="preserve"> В весеннее - летнее время и между сменами проводится обработка территории от клещей и помещений (дератизация, дезинфекция и дезинсекция) </w:t>
      </w:r>
    </w:p>
    <w:p w:rsidR="00B471ED" w:rsidRDefault="002B100C">
      <w:pPr>
        <w:spacing w:line="360" w:lineRule="auto"/>
        <w:ind w:left="-851"/>
        <w:jc w:val="center"/>
      </w:pPr>
      <w:r>
        <w:rPr>
          <w:b/>
        </w:rPr>
        <w:t>3.2. Анализ воспитательного процесса и результатов воспитания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Основным методом анализа воспитательного процесса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>
        <w:t xml:space="preserve">является самоанализ воспитательной работы, который проводится каждую смену с целью выявления </w:t>
      </w:r>
      <w:r>
        <w:lastRenderedPageBreak/>
        <w:t xml:space="preserve">основных проблем и последующего их решения, совершенствования воспитательной работы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321620">
        <w:t>.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Основными принципами, на основе которых осуществляется самоанализ воспитательной работы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 w:rsidR="00321620">
        <w:t>являются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- </w:t>
      </w:r>
      <w:r w:rsidRPr="00321620">
        <w:rPr>
          <w:b/>
          <w:bCs/>
        </w:rPr>
        <w:t>принцип гуманистической направленности</w:t>
      </w:r>
      <w:r>
        <w:t xml:space="preserve"> осуществляемого анализа, ориентирующий экспертов на уважительное отношение как к воспитанникам, так и к педагогам, реализующим воспитательный процесс; 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- </w:t>
      </w:r>
      <w:r w:rsidRPr="00321620">
        <w:rPr>
          <w:b/>
          <w:bCs/>
        </w:rPr>
        <w:t>принцип приоритета</w:t>
      </w:r>
      <w:r>
        <w:t xml:space="preserve"> анализа сущностных сторон воспитания, ориентирующий экспертов на изучение не количественных его показателей, а качественных – таких как содержание и разнообразие деятельности, характер общения и отношений между детьми и взрослыми;  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- </w:t>
      </w:r>
      <w:r w:rsidRPr="00321620">
        <w:rPr>
          <w:b/>
          <w:bCs/>
        </w:rPr>
        <w:t>принцип развивающего характера</w:t>
      </w:r>
      <w:r>
        <w:t xml:space="preserve"> осуществляемого анализа, ориентирующий экспертов на использование его результатов для совершенствования воспитательной деятельности педагогических работников: грамотной постановки ими цели и задач воспитания, умелого планирования своей воспитательной работы, адекватного подбора видов, форм и содержания их совместной с детьми деятельности.</w:t>
      </w:r>
    </w:p>
    <w:p w:rsidR="00B471ED" w:rsidRPr="00321620" w:rsidRDefault="002B100C">
      <w:pPr>
        <w:spacing w:line="360" w:lineRule="auto"/>
        <w:ind w:left="-851" w:firstLine="850"/>
        <w:jc w:val="both"/>
        <w:rPr>
          <w:b/>
          <w:bCs/>
        </w:rPr>
      </w:pPr>
      <w:r w:rsidRPr="00321620">
        <w:rPr>
          <w:b/>
          <w:bCs/>
        </w:rPr>
        <w:t xml:space="preserve">Основные направления анализа воспитательного процесса 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1. Результаты воспитания, социализации и саморазвития детей. 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Критерием, на основе которого осуществляется данный анализ, является динамика личностного развития детей в отряде за смену. </w:t>
      </w:r>
    </w:p>
    <w:p w:rsidR="00B471ED" w:rsidRDefault="002B100C">
      <w:pPr>
        <w:spacing w:line="360" w:lineRule="auto"/>
        <w:ind w:left="-851" w:firstLine="850"/>
        <w:jc w:val="both"/>
      </w:pPr>
      <w:r>
        <w:t>Главный инструмент – педагогическое наблюдение. Фиксируется личностные изменения, в том числе в педагогическом дневнике.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Важную роль играет аналитическая работа с детьми, которая помогает им оценить и понять приобретенный в лагере опыт, зафиксировать изменения, наметить дальнейшие планы по саморазвитию. </w:t>
      </w:r>
    </w:p>
    <w:p w:rsidR="00B471ED" w:rsidRDefault="002B100C">
      <w:pPr>
        <w:spacing w:line="360" w:lineRule="auto"/>
        <w:ind w:left="-851" w:firstLine="850"/>
        <w:jc w:val="both"/>
      </w:pPr>
      <w:r>
        <w:t>2. Состояние организуемой в</w:t>
      </w:r>
      <w:r w:rsidR="00DB5AFE">
        <w:t xml:space="preserve">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321620">
        <w:t xml:space="preserve"> </w:t>
      </w:r>
      <w:r>
        <w:t xml:space="preserve"> совместной деятельности детей и взрослых.</w:t>
      </w:r>
    </w:p>
    <w:p w:rsidR="00B471ED" w:rsidRDefault="002B100C">
      <w:pPr>
        <w:spacing w:line="360" w:lineRule="auto"/>
        <w:ind w:left="-851" w:firstLine="850"/>
        <w:jc w:val="both"/>
      </w:pPr>
      <w:r>
        <w:t xml:space="preserve">Критерием, на основе которого осуществляется данный анализ, является наличие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321620">
        <w:t xml:space="preserve"> </w:t>
      </w:r>
      <w:r>
        <w:t>интересной, событийно насыщенной и личностно развивающей совместной деятельности детей и взрослых.</w:t>
      </w:r>
    </w:p>
    <w:p w:rsidR="00B471ED" w:rsidRPr="00321620" w:rsidRDefault="002B100C">
      <w:pPr>
        <w:spacing w:line="360" w:lineRule="auto"/>
        <w:ind w:left="-851" w:firstLine="850"/>
        <w:jc w:val="both"/>
        <w:rPr>
          <w:b/>
          <w:bCs/>
        </w:rPr>
      </w:pPr>
      <w:r w:rsidRPr="00321620">
        <w:rPr>
          <w:b/>
          <w:bCs/>
        </w:rPr>
        <w:t xml:space="preserve">Методы анализа, которые могут использоваться детским лагерем при проведении самоанализа организуемой воспитательной работы: </w:t>
      </w:r>
    </w:p>
    <w:p w:rsidR="00B471ED" w:rsidRDefault="002B100C">
      <w:pPr>
        <w:spacing w:line="360" w:lineRule="auto"/>
        <w:ind w:left="-851" w:firstLine="850"/>
        <w:jc w:val="both"/>
      </w:pPr>
      <w:r w:rsidRPr="00321620">
        <w:rPr>
          <w:b/>
          <w:bCs/>
        </w:rPr>
        <w:t>- социологические:</w:t>
      </w:r>
      <w:r>
        <w:t xml:space="preserve"> опрос участников образовательных отношений, экспертный анализ, фокус-группа, анализ документов и контекстный анализ;</w:t>
      </w:r>
    </w:p>
    <w:p w:rsidR="00B471ED" w:rsidRDefault="002B100C">
      <w:pPr>
        <w:spacing w:line="360" w:lineRule="auto"/>
        <w:ind w:left="-851" w:firstLine="850"/>
        <w:jc w:val="both"/>
      </w:pPr>
      <w:r w:rsidRPr="00321620">
        <w:rPr>
          <w:b/>
          <w:bCs/>
        </w:rPr>
        <w:t>- педагогические:</w:t>
      </w:r>
      <w:r>
        <w:t xml:space="preserve"> тестирование, собеседование, педагогическое наблюдение, игровые методы, аналитическая работа с детьми, метод самооценки.</w:t>
      </w:r>
    </w:p>
    <w:p w:rsidR="00B471ED" w:rsidRDefault="002B100C">
      <w:pPr>
        <w:spacing w:line="360" w:lineRule="auto"/>
        <w:ind w:left="-851" w:firstLine="850"/>
        <w:jc w:val="both"/>
      </w:pPr>
      <w:r>
        <w:lastRenderedPageBreak/>
        <w:t xml:space="preserve">Основным предметом анализа, организуемого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>
        <w:t>воспитательного процесса является воспитательная работа.</w:t>
      </w:r>
    </w:p>
    <w:p w:rsidR="00B471ED" w:rsidRDefault="002B100C">
      <w:pPr>
        <w:spacing w:line="360" w:lineRule="auto"/>
        <w:ind w:left="-851" w:firstLine="850"/>
        <w:jc w:val="both"/>
      </w:pPr>
      <w:r>
        <w:t>Объектом анализа являются воспитательные мероприятия и результаты воспитательной работы.</w:t>
      </w:r>
    </w:p>
    <w:p w:rsidR="00B471ED" w:rsidRDefault="002B100C">
      <w:pPr>
        <w:spacing w:line="360" w:lineRule="auto"/>
        <w:ind w:left="-851" w:firstLine="850"/>
        <w:jc w:val="both"/>
        <w:rPr>
          <w:b/>
        </w:rPr>
      </w:pPr>
      <w:r>
        <w:t xml:space="preserve">Итогом самоанализа организуемой в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6D11BB">
        <w:t xml:space="preserve"> </w:t>
      </w:r>
      <w:r>
        <w:t>воспитательной работы является перечень выявленных проблем, над которыми предстоит работать педагогическому коллективу.</w:t>
      </w:r>
    </w:p>
    <w:p w:rsidR="00B471ED" w:rsidRDefault="00B471ED">
      <w:pPr>
        <w:sectPr w:rsidR="00B471ED">
          <w:headerReference w:type="default" r:id="rId7"/>
          <w:pgSz w:w="11906" w:h="16838"/>
          <w:pgMar w:top="1134" w:right="845" w:bottom="882" w:left="1694" w:header="567" w:footer="0" w:gutter="0"/>
          <w:pgNumType w:start="1"/>
          <w:cols w:space="720"/>
          <w:titlePg/>
        </w:sectPr>
      </w:pPr>
    </w:p>
    <w:p w:rsidR="00B471ED" w:rsidRDefault="002B100C">
      <w:pPr>
        <w:tabs>
          <w:tab w:val="left" w:pos="1276"/>
        </w:tabs>
        <w:ind w:right="-6" w:firstLine="850"/>
        <w:jc w:val="right"/>
      </w:pPr>
      <w:r>
        <w:lastRenderedPageBreak/>
        <w:t>Приложение №1</w:t>
      </w:r>
    </w:p>
    <w:p w:rsidR="00B471ED" w:rsidRDefault="00B471ED">
      <w:pPr>
        <w:tabs>
          <w:tab w:val="left" w:pos="1276"/>
        </w:tabs>
        <w:ind w:right="-6"/>
        <w:jc w:val="right"/>
      </w:pPr>
    </w:p>
    <w:p w:rsidR="00B471ED" w:rsidRDefault="002B100C">
      <w:pPr>
        <w:spacing w:before="120"/>
        <w:ind w:right="-6" w:firstLine="709"/>
        <w:jc w:val="center"/>
        <w:rPr>
          <w:b/>
        </w:rPr>
      </w:pPr>
      <w:r>
        <w:rPr>
          <w:b/>
        </w:rPr>
        <w:t xml:space="preserve">КАЛЕНДАРНЫЙ ПЛАН ВОСПИТАТЕЛЬНОЙ РАБОТЫ </w:t>
      </w:r>
    </w:p>
    <w:p w:rsidR="00B471ED" w:rsidRDefault="00567A89">
      <w:pPr>
        <w:ind w:right="-6" w:firstLine="709"/>
        <w:jc w:val="center"/>
        <w:rPr>
          <w:b/>
        </w:rPr>
      </w:pPr>
      <w:r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 w:rsidR="002B100C">
        <w:rPr>
          <w:b/>
        </w:rPr>
        <w:t>на 2024 год</w:t>
      </w:r>
    </w:p>
    <w:p w:rsidR="006D11BB" w:rsidRDefault="006D11BB">
      <w:pPr>
        <w:ind w:right="-6" w:firstLine="709"/>
        <w:jc w:val="center"/>
        <w:rPr>
          <w:b/>
        </w:rPr>
      </w:pPr>
    </w:p>
    <w:p w:rsidR="00B471ED" w:rsidRDefault="002B100C">
      <w:pPr>
        <w:spacing w:line="360" w:lineRule="auto"/>
        <w:ind w:right="-6" w:firstLine="709"/>
        <w:jc w:val="both"/>
      </w:pPr>
      <w:r>
        <w:t xml:space="preserve">Календарный план воспитательной работы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>
        <w:t xml:space="preserve">составлен с целью конкретизации форм, видов воспитательной деятельности и организации единого пространства воспитательной работы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>.</w:t>
      </w:r>
    </w:p>
    <w:p w:rsidR="00B471ED" w:rsidRDefault="002B100C">
      <w:pPr>
        <w:spacing w:line="360" w:lineRule="auto"/>
        <w:ind w:right="-6" w:firstLine="709"/>
        <w:jc w:val="both"/>
      </w:pPr>
      <w:r>
        <w:t xml:space="preserve">План разделен на модули, которые отражают направления воспитательной работы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6D11BB">
        <w:t xml:space="preserve"> </w:t>
      </w:r>
      <w:r>
        <w:t>в соответствии с Программой воспитания, и определяет уровни проведения мероприятий.</w:t>
      </w:r>
    </w:p>
    <w:tbl>
      <w:tblPr>
        <w:tblStyle w:val="affff9"/>
        <w:tblW w:w="10318" w:type="dxa"/>
        <w:tblInd w:w="-5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43"/>
        <w:gridCol w:w="3260"/>
        <w:gridCol w:w="1588"/>
        <w:gridCol w:w="2098"/>
        <w:gridCol w:w="1275"/>
        <w:gridCol w:w="1154"/>
      </w:tblGrid>
      <w:tr w:rsidR="00B471ED" w:rsidTr="006D11BB">
        <w:trPr>
          <w:trHeight w:val="310"/>
        </w:trPr>
        <w:tc>
          <w:tcPr>
            <w:tcW w:w="9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ind w:right="-5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ind w:right="-5"/>
              <w:jc w:val="center"/>
            </w:pPr>
            <w:r>
              <w:rPr>
                <w:b/>
              </w:rPr>
              <w:t>Наименование мероприятия</w:t>
            </w:r>
          </w:p>
        </w:tc>
        <w:tc>
          <w:tcPr>
            <w:tcW w:w="15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Срок проведения</w:t>
            </w:r>
          </w:p>
        </w:tc>
        <w:tc>
          <w:tcPr>
            <w:tcW w:w="45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Уровень проведения</w:t>
            </w:r>
          </w:p>
        </w:tc>
      </w:tr>
      <w:tr w:rsidR="00B471ED" w:rsidTr="006D11BB">
        <w:trPr>
          <w:trHeight w:val="623"/>
        </w:trPr>
        <w:tc>
          <w:tcPr>
            <w:tcW w:w="9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/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/>
        </w:tc>
        <w:tc>
          <w:tcPr>
            <w:tcW w:w="15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/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Всероссийский/</w:t>
            </w:r>
          </w:p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региональный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567A89" w:rsidP="006D11BB">
            <w:pPr>
              <w:jc w:val="center"/>
              <w:rPr>
                <w:b/>
              </w:rPr>
            </w:pPr>
            <w:r w:rsidRPr="00567A89">
              <w:rPr>
                <w:rFonts w:asciiTheme="minorHAnsi" w:hAnsiTheme="minorHAnsi"/>
                <w:b/>
                <w:color w:val="2F5496" w:themeColor="accent1" w:themeShade="BF"/>
              </w:rPr>
              <w:t>ДОЛ «Кудали»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Отряд</w:t>
            </w:r>
          </w:p>
        </w:tc>
      </w:tr>
      <w:tr w:rsidR="00B471ED" w:rsidTr="006D11BB">
        <w:trPr>
          <w:trHeight w:val="623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Модуль «Будущее России. Ключевые мероприятия»</w:t>
            </w: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 xml:space="preserve">Церемония подъема (спуска) Государственного флага РФ и исполнение государственного гимна РФ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</w:pPr>
            <w:r>
              <w:t xml:space="preserve">Каждую смену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623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rPr>
                <w:b/>
              </w:rPr>
            </w:pPr>
            <w:r>
              <w:rPr>
                <w:b/>
              </w:rPr>
              <w:t>Дни единых действий на 202</w:t>
            </w:r>
            <w:r w:rsidR="006D11BB">
              <w:rPr>
                <w:b/>
              </w:rPr>
              <w:t>4</w:t>
            </w:r>
            <w:r>
              <w:rPr>
                <w:b/>
              </w:rPr>
              <w:t xml:space="preserve"> г.</w:t>
            </w: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 w:rsidP="006D11BB">
            <w:pPr>
              <w:numPr>
                <w:ilvl w:val="0"/>
                <w:numId w:val="9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 xml:space="preserve">День русского языка – Пушкинский день России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</w:pPr>
            <w:r>
              <w:t>06.06.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 w:rsidP="006D11BB">
            <w:pPr>
              <w:numPr>
                <w:ilvl w:val="0"/>
                <w:numId w:val="9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 xml:space="preserve">День России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</w:pPr>
            <w:r>
              <w:t>12.06.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 w:rsidP="006D11BB">
            <w:pPr>
              <w:numPr>
                <w:ilvl w:val="0"/>
                <w:numId w:val="9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 xml:space="preserve">День памяти и скорби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</w:pPr>
            <w:r>
              <w:t>22.06.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 w:rsidP="006D11BB">
            <w:pPr>
              <w:numPr>
                <w:ilvl w:val="0"/>
                <w:numId w:val="9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 xml:space="preserve">Международный олимпийский день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</w:pPr>
            <w:r>
              <w:t>23.06.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 w:rsidP="006D11BB">
            <w:pPr>
              <w:numPr>
                <w:ilvl w:val="0"/>
                <w:numId w:val="9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 xml:space="preserve">День молодежи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</w:pPr>
            <w:r>
              <w:t>27.06.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 w:rsidP="006D11BB">
            <w:pPr>
              <w:numPr>
                <w:ilvl w:val="0"/>
                <w:numId w:val="9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 xml:space="preserve">День семьи, любви и верности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</w:pPr>
            <w:r>
              <w:t>08.07.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 w:rsidP="006D11BB">
            <w:pPr>
              <w:numPr>
                <w:ilvl w:val="0"/>
                <w:numId w:val="9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 xml:space="preserve">День физкультурника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</w:pPr>
            <w:r>
              <w:t>12.08.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 w:rsidP="006D11BB">
            <w:pPr>
              <w:numPr>
                <w:ilvl w:val="0"/>
                <w:numId w:val="9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 xml:space="preserve">День государственного флага Российской Федерации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</w:pPr>
            <w:r>
              <w:t>22.08.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 w:rsidP="006D11BB">
            <w:pPr>
              <w:numPr>
                <w:ilvl w:val="0"/>
                <w:numId w:val="9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 xml:space="preserve">День Российского кино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</w:pPr>
            <w:r>
              <w:t>27.08.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t>+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623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rPr>
                <w:b/>
              </w:rPr>
            </w:pPr>
            <w:r>
              <w:rPr>
                <w:b/>
              </w:rPr>
              <w:t xml:space="preserve">«Движение Первых» </w:t>
            </w: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>
            <w:pPr>
              <w:numPr>
                <w:ilvl w:val="0"/>
                <w:numId w:val="3"/>
              </w:numPr>
              <w:rPr>
                <w:rFonts w:ascii="№Е" w:hAnsi="№Е"/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 xml:space="preserve">День «Движение Первых»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</w:pPr>
            <w:r>
              <w:t xml:space="preserve">Каждую смену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>
            <w:pPr>
              <w:numPr>
                <w:ilvl w:val="0"/>
                <w:numId w:val="3"/>
              </w:numPr>
              <w:rPr>
                <w:rFonts w:ascii="№Е" w:hAnsi="№Е"/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>Реализация профильных программ «Движение Первых» «Время Первых»</w:t>
            </w:r>
            <w:r w:rsidR="006D11BB">
              <w:t>, «Орлята России»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6D11BB">
            <w:pPr>
              <w:jc w:val="center"/>
            </w:pPr>
            <w:r>
              <w:t>2</w:t>
            </w:r>
            <w:r w:rsidR="002B100C">
              <w:t xml:space="preserve"> летняя смена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/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>
            <w:pPr>
              <w:numPr>
                <w:ilvl w:val="0"/>
                <w:numId w:val="3"/>
              </w:numPr>
              <w:rPr>
                <w:rFonts w:ascii="№Е" w:hAnsi="№Е"/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 xml:space="preserve">Реализация плана совместных мероприятий, в т. ч. Реализация форматов мероприятий, акций от </w:t>
            </w:r>
            <w:r w:rsidR="006D11BB">
              <w:t>Движения Первых</w:t>
            </w:r>
            <w:r>
              <w:t xml:space="preserve"> в рамках дней единых действий и др.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6D11BB">
            <w:pPr>
              <w:jc w:val="center"/>
            </w:pPr>
            <w:r>
              <w:t>Весь период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</w:tr>
      <w:tr w:rsidR="00B471ED" w:rsidTr="006D11BB">
        <w:trPr>
          <w:trHeight w:val="623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rPr>
                <w:b/>
              </w:rPr>
            </w:pPr>
            <w:r>
              <w:rPr>
                <w:b/>
              </w:rPr>
              <w:t xml:space="preserve">Участие во всероссийских мероприятиях и акциях, посвященных значимым отечественным и международным событиям </w:t>
            </w: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>
            <w:pPr>
              <w:numPr>
                <w:ilvl w:val="0"/>
                <w:numId w:val="4"/>
              </w:num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 xml:space="preserve">Проект </w:t>
            </w:r>
            <w:r w:rsidR="006D11BB">
              <w:t>«Герои с нами</w:t>
            </w:r>
            <w:r>
              <w:t xml:space="preserve">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</w:pPr>
            <w:r>
              <w:t xml:space="preserve">В течении года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>
            <w:pPr>
              <w:numPr>
                <w:ilvl w:val="0"/>
                <w:numId w:val="4"/>
              </w:numPr>
              <w:rPr>
                <w:rFonts w:ascii="№Е" w:hAnsi="№Е"/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>Всероссийские открытие уроки (по основам безопасности жизнедеятельности, урок мужества и др.)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</w:pPr>
            <w:r>
              <w:t xml:space="preserve">По согласов.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>
            <w:pPr>
              <w:numPr>
                <w:ilvl w:val="0"/>
                <w:numId w:val="4"/>
              </w:numPr>
              <w:jc w:val="center"/>
              <w:rPr>
                <w:rFonts w:ascii="№Е" w:hAnsi="№Е"/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>Всероссийский проект «Бе</w:t>
            </w:r>
            <w:r w:rsidR="006D11BB">
              <w:t>з срока давности</w:t>
            </w:r>
            <w:r>
              <w:t xml:space="preserve">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6D11BB">
            <w:pPr>
              <w:jc w:val="center"/>
            </w:pPr>
            <w:r>
              <w:t>Весь период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623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2B100C">
            <w:pPr>
              <w:rPr>
                <w:b/>
              </w:rPr>
            </w:pPr>
            <w:r>
              <w:rPr>
                <w:b/>
              </w:rPr>
              <w:t xml:space="preserve">Проведение (всероссийских) региональных мероприятий и празднование памятных дат </w:t>
            </w: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 w:rsidP="006D11BB">
            <w:pPr>
              <w:numPr>
                <w:ilvl w:val="0"/>
                <w:numId w:val="10"/>
              </w:numPr>
              <w:jc w:val="center"/>
              <w:rPr>
                <w:rFonts w:ascii="№Е" w:hAnsi="№Е"/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>День конституции Республики Дагестан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</w:pPr>
            <w:r>
              <w:t>26.07.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623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 w:rsidP="006D11BB">
            <w:pPr>
              <w:numPr>
                <w:ilvl w:val="0"/>
                <w:numId w:val="10"/>
              </w:numPr>
              <w:jc w:val="center"/>
              <w:rPr>
                <w:rFonts w:ascii="№Е" w:hAnsi="№Е"/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r>
              <w:t>Гамзатовские дни «Мой Дагестан»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6D11BB">
            <w:pPr>
              <w:jc w:val="center"/>
            </w:pPr>
            <w:r>
              <w:t>Весь период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471ED" w:rsidRDefault="00B471ED">
            <w:pPr>
              <w:jc w:val="center"/>
              <w:rPr>
                <w:b/>
              </w:rPr>
            </w:pPr>
          </w:p>
        </w:tc>
      </w:tr>
      <w:tr w:rsidR="00B471ED" w:rsidTr="006D11BB">
        <w:trPr>
          <w:trHeight w:val="322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rPr>
                <w:b/>
              </w:rPr>
            </w:pPr>
            <w:r>
              <w:rPr>
                <w:b/>
              </w:rPr>
              <w:t xml:space="preserve">«Ключевые мероприятия </w:t>
            </w:r>
            <w:r w:rsidR="00567A89" w:rsidRPr="00567A89">
              <w:rPr>
                <w:rFonts w:asciiTheme="minorHAnsi" w:hAnsiTheme="minorHAnsi"/>
                <w:b/>
                <w:color w:val="2F5496" w:themeColor="accent1" w:themeShade="BF"/>
              </w:rPr>
              <w:t>ДОЛ «Кудали»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Торжественная церемония открытия программы, смены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Торжественная церемония подъема Государственного флага Российской Федерации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Фестиваль национальных культур «</w:t>
            </w:r>
            <w:r w:rsidR="006D11BB">
              <w:t>Очаг-мой Дагестан</w:t>
            </w:r>
            <w:r>
              <w:t xml:space="preserve">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Спартакиада «</w:t>
            </w:r>
            <w:r w:rsidR="006D11BB">
              <w:t xml:space="preserve">Веселые </w:t>
            </w:r>
            <w:r w:rsidR="006D11BB">
              <w:lastRenderedPageBreak/>
              <w:t>старты»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lastRenderedPageBreak/>
              <w:t xml:space="preserve">Каждую </w:t>
            </w:r>
            <w:r>
              <w:lastRenderedPageBreak/>
              <w:t>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Акция «Час добрых дел»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Экскурсии </w:t>
            </w:r>
            <w:r w:rsidR="00E91D6E">
              <w:t>на природу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 w:rsidP="00642082">
            <w:pPr>
              <w:jc w:val="both"/>
            </w:pPr>
            <w:r>
              <w:t xml:space="preserve">Первый </w:t>
            </w:r>
            <w:r w:rsidR="00567A89" w:rsidRPr="00567A89">
              <w:rPr>
                <w:rFonts w:asciiTheme="minorHAnsi" w:hAnsiTheme="minorHAnsi"/>
                <w:b/>
                <w:color w:val="2F5496" w:themeColor="accent1" w:themeShade="BF"/>
              </w:rPr>
              <w:t>ДОЛ «Кудали»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Каждую смену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 w:rsidP="00642082">
            <w:pPr>
              <w:jc w:val="both"/>
            </w:pPr>
            <w:r>
              <w:t xml:space="preserve">Прощальный </w:t>
            </w:r>
            <w:r w:rsidR="00642082">
              <w:t>Наименование ДОЛ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Каждую смену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Экологический субботник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Акция </w:t>
            </w:r>
            <w:r w:rsidR="00E91D6E">
              <w:t>«Дерево Дружбы»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Квест – игра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Игровой час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Конкурс талантов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Вожатский концерт «Куда уходит детство»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Церемония закрытия программы, смены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Акция «Письмо в Будущее»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Операция «</w:t>
            </w:r>
            <w:r w:rsidR="00E91D6E">
              <w:t>Мы родом из Детства</w:t>
            </w:r>
            <w:r>
              <w:t>»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Встреча с известными (интересными) людьми: общественными деятелями, деятелями спорта, культуры и искусства и др.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Каждую смену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Вечерние мероприятия, тематические дни, согласно календарю праздничных дней, памятных дат и знаменательных событий и других внутренних планов согласно плану – сетке смены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Согласно календарю и план – сетке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Модуль «Отрядная работа. КТД»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Инструктаж по правилам обеспечивающих безопасность жизнедеятельности детей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Каждую смену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Тематический огонек (Огонек знакомств, огонек «Экватор», прощальный огонек)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Тематические отрядные мероприятия: викторины, просмотры к/ф, конкурсы рисунков 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Сбор отряда (хозяйственный, организационный, итоговый)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Отрядное дело «Мастерская добра»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Каждую смену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Игровой час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Викторина «Самый умный»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Беседы, дискуссии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В течение смены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Коллективно -творческое дело (КТД). Количество и тематика согласно ДОП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Игры в соответствии с логикой развития лагерной смены (на знакомство, командообразование, выявление лидера, сплочение и др.)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Вечерние воспитательные мероприятия (каждый день)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«Урок Патриотизма» отрядное дело, направленное на формирование гражданско – патриотической позиции у обучающихся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Отрядное дело «Государственные символы России»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Отрядное дело «Экологический мегаполис»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Отрядное дело «Коррупционное поведение: возможные последствия»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Отрядное дело «Послание следующей смене»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Акция «</w:t>
            </w:r>
            <w:r w:rsidR="00E91D6E">
              <w:t>З</w:t>
            </w:r>
            <w:r>
              <w:t>апишись в</w:t>
            </w:r>
            <w:r w:rsidR="00E91D6E">
              <w:t xml:space="preserve"> Первые</w:t>
            </w:r>
            <w:r>
              <w:t xml:space="preserve">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Каждую смену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Час </w:t>
            </w:r>
            <w:r w:rsidR="00E91D6E">
              <w:t>леса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Мастер – классы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  <w:p w:rsidR="00B471ED" w:rsidRDefault="00B471ED">
            <w:pPr>
              <w:jc w:val="center"/>
            </w:pPr>
          </w:p>
          <w:p w:rsidR="00B471ED" w:rsidRDefault="00B471ED">
            <w:pPr>
              <w:jc w:val="center"/>
            </w:pP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rPr>
                <w:b/>
              </w:rPr>
            </w:pPr>
            <w:r>
              <w:rPr>
                <w:b/>
              </w:rPr>
              <w:t xml:space="preserve">«Самоуправление»  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 w:rsidP="00642082">
            <w:pPr>
              <w:jc w:val="both"/>
            </w:pPr>
            <w:r>
              <w:t xml:space="preserve">Дежурство отрядов и вожатых по </w:t>
            </w:r>
            <w:r w:rsidR="00567A89" w:rsidRPr="00567A89">
              <w:rPr>
                <w:rFonts w:asciiTheme="minorHAnsi" w:hAnsiTheme="minorHAnsi"/>
                <w:b/>
                <w:color w:val="2F5496" w:themeColor="accent1" w:themeShade="BF"/>
              </w:rPr>
              <w:t>ДОЛ «Кудали»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Формирование</w:t>
            </w:r>
            <w:r w:rsidR="006209B4">
              <w:t xml:space="preserve"> </w:t>
            </w:r>
            <w:r w:rsidR="00E91D6E">
              <w:t>С</w:t>
            </w:r>
            <w:r>
              <w:t>овета смены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течении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Проверка помещений на санитарное состояние дежурным отрядом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+ 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Выборы лидера совета смены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КТД «Организуем самоуправление в отряде»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Тренинг «Я – лидер» с капитанами детских объединений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Сборы, субботники, акции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rPr>
                <w:b/>
              </w:rPr>
            </w:pPr>
            <w:r>
              <w:rPr>
                <w:b/>
              </w:rPr>
              <w:t xml:space="preserve"> «Дополнительное образование» (кружки, секции) 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Информационный сбор. Распределение желающих детей </w:t>
            </w:r>
          </w:p>
          <w:p w:rsidR="00B471ED" w:rsidRDefault="002B100C">
            <w:pPr>
              <w:jc w:val="both"/>
            </w:pPr>
            <w:r>
              <w:t xml:space="preserve">по кружковым секциям. 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3-5 день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Театральная студия «Маска»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Художественная студия «</w:t>
            </w:r>
            <w:r w:rsidR="00E91D6E">
              <w:t>Палитра</w:t>
            </w:r>
            <w:r>
              <w:t>»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В течение смены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Кружок «Самоделкин»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Спортивные секции «Настольный теннис», «Футбол», «Волейбол»</w:t>
            </w:r>
            <w:r w:rsidR="00E91D6E">
              <w:t xml:space="preserve"> «Шахматы»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В течение смены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 w:rsidP="00642082">
            <w:pPr>
              <w:jc w:val="both"/>
            </w:pPr>
            <w:r>
              <w:t>Кружок «</w:t>
            </w:r>
            <w:r w:rsidR="00642082">
              <w:t>ДОЛ</w:t>
            </w:r>
            <w:r>
              <w:t xml:space="preserve"> </w:t>
            </w:r>
            <w:r w:rsidR="00642082">
              <w:t>«</w:t>
            </w:r>
            <w:r>
              <w:t>Медиа»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r>
              <w:rPr>
                <w:b/>
              </w:rPr>
              <w:t>«Профилактика и безопасность»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План единых действий при ЧС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Информирование Директора обо всех ЧС с воспитанниками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незамедлительно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Изучение характеристик и диагностика воспитанников на предмет выявления возможных отклонений в поведении, требующих особого педагогического внимания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Обеспечение строгого соблюдения режима дня, контроля за нахождением обучающихся детей на образовательных, воспитательных, спортивных, культурно – массовых мероприятиях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Контроль за соблюдением порядка, поведением детей в спальных помещениях в период «тихого часа», ночное время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Обучение вожатых/воспитателей формам и методам выявления детей, находящихся в трудной жизненной ситуации, в т. ч. в социально опасном положении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По необходим.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Инструктаж по правилам поведения, обеспечивающих безопасность жизни и здоровья детей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Занятие с элементами тренинга по профилактике правонарушений «Я в ответе за свои поступки»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Индивидуальные профилактические беседы обучающимися. Оказание социально – психологической помощи обучающимся.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По необходим.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Беседы с органами МЧС, МВД, и Минздрав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По согласов.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Социально – психологическая служба (Психолог)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По согласов.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Круглосуточное дежурство медицинского персонала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Ежедневно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Плановая эвакуация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Беседа «Спички детям не игрушки»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Беседа «Профилактика наркомании и табакокурения»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Беседа «Профилактика терроризма и экстремизма» (с детьми старшего возраста)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 w:rsidP="00642082">
            <w:pPr>
              <w:jc w:val="both"/>
            </w:pPr>
            <w:r>
              <w:t xml:space="preserve">Информирование инспектора ПДН и участкового уполномоченного ОВД </w:t>
            </w:r>
            <w:r w:rsidR="00E91D6E">
              <w:t xml:space="preserve">Буйнакского </w:t>
            </w:r>
            <w:r>
              <w:t xml:space="preserve"> район</w:t>
            </w:r>
            <w:r w:rsidR="00E91D6E">
              <w:t>а</w:t>
            </w:r>
            <w:r>
              <w:t xml:space="preserve">, закрепленного за </w:t>
            </w:r>
            <w:r w:rsidR="00E91D6E">
              <w:t>ДОЛ «</w:t>
            </w:r>
            <w:r w:rsidR="00642082">
              <w:t>Наименование ДОЛ</w:t>
            </w:r>
            <w:r w:rsidR="00E91D6E">
              <w:t>»</w:t>
            </w:r>
            <w:r>
              <w:t xml:space="preserve"> о фактах совершения обучающимися противоправных деяний 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По необходим.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Модуль «Здоровый образ жизни»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Медицинский осмотр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В течение смены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Физкульрно-спортивные игры «Веселый старт»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В течение смены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Контроль питания воспитанников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Спортивные и подвижные игры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Утренняя зарядка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Ежедневно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Беседы, дискуссии 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Спортивная эстафета 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Чемпионат по подтягиванию 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Чемпионат по теннису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Чемпионат по футболу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Беседа с медицинскими работниками о гигиене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Чемпионат по волейболу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Чемпионат по армрестлингу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Чемпионат по п</w:t>
            </w:r>
            <w:r w:rsidR="00E91D6E">
              <w:t>одтягиванию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Турнир по легкой атлетике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</w:t>
            </w:r>
          </w:p>
          <w:p w:rsidR="00B471ED" w:rsidRDefault="00B471ED">
            <w:pPr>
              <w:jc w:val="center"/>
            </w:pP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Модуль «Организация предметно-эстетической среды»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Оформление интерьера </w:t>
            </w:r>
            <w:r w:rsidR="00567A89" w:rsidRPr="00567A89">
              <w:rPr>
                <w:rFonts w:asciiTheme="minorHAnsi" w:hAnsiTheme="minorHAnsi"/>
                <w:b/>
                <w:color w:val="2F5496" w:themeColor="accent1" w:themeShade="BF"/>
              </w:rPr>
              <w:t>ДОЛ «Кудали»</w:t>
            </w:r>
            <w:r w:rsidR="00642082">
              <w:t xml:space="preserve"> </w:t>
            </w:r>
            <w:r>
              <w:t>к тематическим праздникам</w:t>
            </w:r>
          </w:p>
          <w:p w:rsidR="00B471ED" w:rsidRDefault="00B471ED">
            <w:pPr>
              <w:jc w:val="both"/>
            </w:pP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В течении смены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Оформление выставок (рисунки, фотографии)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В течение смены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Оформление отрядных уголков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В течение смены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Оформление декораций и костюмов к мероприятиям и тематическим праздникам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В течение смены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</w:tr>
      <w:tr w:rsidR="00B471ED" w:rsidTr="006D11BB">
        <w:trPr>
          <w:trHeight w:val="322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 xml:space="preserve">Модуль «Работа с вожатыми/воспитателями»  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Прохождение курсов усовершенствования и повышения квалификации вожатых и воспитателей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года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Прохождение планового медицинского осмотра и гигиенического обучения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года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Инструктивно-методический семинар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течении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Медицинский осмотр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Ежедневно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Работа с психологом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По необходимости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Проведение заседаний педагогического отряда (Планерки, Пятиминутки)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Ежедневно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Проведение заседания методического объединения педагогического отряда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Перед началом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Игротехника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Перед началом смены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Инструктаж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Перед началом </w:t>
            </w:r>
            <w:r>
              <w:lastRenderedPageBreak/>
              <w:t>смены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Модуль «Работа с родителями»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Индивидуальное консультирование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По запросу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Круглосуточная поддержка связи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Ежедневно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Размещение информации о жизни </w:t>
            </w:r>
            <w:r w:rsidR="00567A89" w:rsidRPr="00567A89">
              <w:rPr>
                <w:rFonts w:asciiTheme="minorHAnsi" w:hAnsiTheme="minorHAnsi"/>
                <w:b/>
                <w:color w:val="2F5496" w:themeColor="accent1" w:themeShade="BF"/>
              </w:rPr>
              <w:t>ДОЛ «Кудали»</w:t>
            </w:r>
            <w:r w:rsidR="00642082">
              <w:t xml:space="preserve"> </w:t>
            </w:r>
            <w:r>
              <w:t>и его воспитанниках на сейте организации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В течение смены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Модуль «Экскурсии и Походы»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Экскурсии в музеи, к достопримечательностям республики.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течение смены по соглас.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 xml:space="preserve">Вылазка на </w:t>
            </w:r>
            <w:r w:rsidR="00E91D6E">
              <w:t>гору вблизи села Аркас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 xml:space="preserve">В течении смены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1031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 xml:space="preserve">Модуль «Цифровая среда воспитания. Медиапространство» </w:t>
            </w: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Создание видеоролика для размещения в социальной сети о итогах смены.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  <w:tr w:rsidR="00B471ED" w:rsidTr="006D11BB">
        <w:trPr>
          <w:trHeight w:val="322"/>
        </w:trPr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both"/>
            </w:pPr>
            <w:r>
              <w:t>Созданная из заинтересованных добровольцев группа информационно-технической поддержки мероприятий, осуществляющая видеосъемку и мультимедийное сопровождение;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Каждую смену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71ED" w:rsidRDefault="002B100C">
            <w:pPr>
              <w:jc w:val="center"/>
            </w:pPr>
            <w:r>
              <w:t>+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471ED" w:rsidRDefault="00B471ED">
            <w:pPr>
              <w:jc w:val="center"/>
            </w:pPr>
          </w:p>
        </w:tc>
      </w:tr>
    </w:tbl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/>
    <w:p w:rsidR="00B471ED" w:rsidRDefault="00B471ED">
      <w:pPr>
        <w:jc w:val="right"/>
      </w:pPr>
    </w:p>
    <w:p w:rsidR="00B471ED" w:rsidRDefault="002B100C">
      <w:pPr>
        <w:jc w:val="right"/>
      </w:pPr>
      <w:r>
        <w:t>Приложение №2</w:t>
      </w:r>
    </w:p>
    <w:p w:rsidR="00B471ED" w:rsidRDefault="00B471ED">
      <w:pPr>
        <w:jc w:val="center"/>
        <w:rPr>
          <w:b/>
        </w:rPr>
      </w:pPr>
    </w:p>
    <w:p w:rsidR="00B471ED" w:rsidRDefault="00B471ED">
      <w:pPr>
        <w:jc w:val="center"/>
        <w:rPr>
          <w:b/>
        </w:rPr>
      </w:pPr>
    </w:p>
    <w:p w:rsidR="00B471ED" w:rsidRDefault="002B100C">
      <w:pPr>
        <w:jc w:val="center"/>
        <w:rPr>
          <w:b/>
        </w:rPr>
      </w:pPr>
      <w:r>
        <w:rPr>
          <w:b/>
        </w:rPr>
        <w:t xml:space="preserve">Расписание смен </w:t>
      </w:r>
    </w:p>
    <w:p w:rsidR="00B471ED" w:rsidRDefault="00567A89">
      <w:pPr>
        <w:jc w:val="center"/>
        <w:rPr>
          <w:b/>
        </w:rPr>
      </w:pPr>
      <w:r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74188">
        <w:t xml:space="preserve"> </w:t>
      </w:r>
      <w:r w:rsidR="00E91D6E">
        <w:rPr>
          <w:b/>
        </w:rPr>
        <w:t>на 2024</w:t>
      </w:r>
      <w:r w:rsidR="002B100C">
        <w:rPr>
          <w:b/>
        </w:rPr>
        <w:t xml:space="preserve"> год</w:t>
      </w:r>
    </w:p>
    <w:p w:rsidR="00B471ED" w:rsidRDefault="002B100C">
      <w:pPr>
        <w:jc w:val="center"/>
      </w:pPr>
      <w:r>
        <w:t xml:space="preserve">(возможны изменения в графике) </w:t>
      </w:r>
    </w:p>
    <w:p w:rsidR="00E91D6E" w:rsidRDefault="00E91D6E">
      <w:pPr>
        <w:jc w:val="center"/>
      </w:pPr>
    </w:p>
    <w:tbl>
      <w:tblPr>
        <w:tblStyle w:val="affffd"/>
        <w:tblW w:w="0" w:type="auto"/>
        <w:tblInd w:w="108" w:type="dxa"/>
        <w:tbl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  <w:insideH w:val="single" w:sz="4" w:space="0" w:color="FBD4B4"/>
          <w:insideV w:val="single" w:sz="4" w:space="0" w:color="FBD4B4"/>
        </w:tblBorders>
        <w:tblLayout w:type="fixed"/>
        <w:tblLook w:val="04A0" w:firstRow="1" w:lastRow="0" w:firstColumn="1" w:lastColumn="0" w:noHBand="0" w:noVBand="1"/>
      </w:tblPr>
      <w:tblGrid>
        <w:gridCol w:w="986"/>
        <w:gridCol w:w="1685"/>
        <w:gridCol w:w="2714"/>
        <w:gridCol w:w="2207"/>
        <w:gridCol w:w="2406"/>
      </w:tblGrid>
      <w:tr w:rsidR="00B471ED">
        <w:trPr>
          <w:trHeight w:val="883"/>
        </w:trPr>
        <w:tc>
          <w:tcPr>
            <w:tcW w:w="986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 xml:space="preserve">Смены </w:t>
            </w:r>
          </w:p>
        </w:tc>
        <w:tc>
          <w:tcPr>
            <w:tcW w:w="1685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 xml:space="preserve">Период смены </w:t>
            </w:r>
          </w:p>
        </w:tc>
        <w:tc>
          <w:tcPr>
            <w:tcW w:w="2714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 xml:space="preserve">Название смены </w:t>
            </w:r>
          </w:p>
        </w:tc>
        <w:tc>
          <w:tcPr>
            <w:tcW w:w="2207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 xml:space="preserve"> Ключевое слово</w:t>
            </w:r>
          </w:p>
        </w:tc>
        <w:tc>
          <w:tcPr>
            <w:tcW w:w="2406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 xml:space="preserve">Основное событие </w:t>
            </w:r>
          </w:p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(ключевое мероприятие)</w:t>
            </w:r>
          </w:p>
        </w:tc>
      </w:tr>
      <w:tr w:rsidR="00B471ED">
        <w:trPr>
          <w:trHeight w:val="883"/>
        </w:trPr>
        <w:tc>
          <w:tcPr>
            <w:tcW w:w="986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 xml:space="preserve">1 смена </w:t>
            </w:r>
          </w:p>
        </w:tc>
        <w:tc>
          <w:tcPr>
            <w:tcW w:w="1685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7F6B4F">
            <w:pPr>
              <w:jc w:val="center"/>
            </w:pPr>
            <w:r>
              <w:t>Июнь</w:t>
            </w:r>
          </w:p>
        </w:tc>
        <w:tc>
          <w:tcPr>
            <w:tcW w:w="2714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Pr="00DB5AFE" w:rsidRDefault="00B471ED">
            <w:pPr>
              <w:jc w:val="center"/>
            </w:pPr>
          </w:p>
        </w:tc>
        <w:tc>
          <w:tcPr>
            <w:tcW w:w="2207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jc w:val="center"/>
            </w:pPr>
            <w:r>
              <w:t xml:space="preserve"> </w:t>
            </w:r>
          </w:p>
          <w:p w:rsidR="00B471ED" w:rsidRDefault="00DB5AFE">
            <w:pPr>
              <w:jc w:val="center"/>
            </w:pPr>
            <w:r>
              <w:t>ЛИДЕРСТВО</w:t>
            </w:r>
          </w:p>
        </w:tc>
        <w:tc>
          <w:tcPr>
            <w:tcW w:w="2406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DB5AFE" w:rsidRDefault="00DB5AFE">
            <w:pPr>
              <w:jc w:val="center"/>
            </w:pPr>
            <w:r>
              <w:t>Фестиваль проектных идей</w:t>
            </w:r>
          </w:p>
          <w:p w:rsidR="00B471ED" w:rsidRDefault="00DB5AFE">
            <w:pPr>
              <w:jc w:val="center"/>
            </w:pPr>
            <w:r>
              <w:t xml:space="preserve"> «Я- Лидер!»</w:t>
            </w:r>
          </w:p>
        </w:tc>
      </w:tr>
      <w:tr w:rsidR="00B471ED">
        <w:trPr>
          <w:trHeight w:val="883"/>
        </w:trPr>
        <w:tc>
          <w:tcPr>
            <w:tcW w:w="986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2 смена</w:t>
            </w:r>
          </w:p>
        </w:tc>
        <w:tc>
          <w:tcPr>
            <w:tcW w:w="1685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7F6B4F">
            <w:pPr>
              <w:jc w:val="center"/>
            </w:pPr>
            <w:r>
              <w:t>Июль</w:t>
            </w:r>
          </w:p>
        </w:tc>
        <w:tc>
          <w:tcPr>
            <w:tcW w:w="2714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B471ED">
            <w:pPr>
              <w:jc w:val="center"/>
            </w:pPr>
          </w:p>
        </w:tc>
        <w:tc>
          <w:tcPr>
            <w:tcW w:w="2207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7F6B4F">
            <w:pPr>
              <w:jc w:val="center"/>
            </w:pPr>
            <w:r>
              <w:t>ДВИЖЕНИЕ</w:t>
            </w:r>
          </w:p>
          <w:p w:rsidR="00B471ED" w:rsidRDefault="00B471ED">
            <w:pPr>
              <w:jc w:val="center"/>
            </w:pPr>
          </w:p>
        </w:tc>
        <w:tc>
          <w:tcPr>
            <w:tcW w:w="2406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jc w:val="center"/>
            </w:pPr>
            <w:r>
              <w:t>Творческий парад «</w:t>
            </w:r>
            <w:r w:rsidR="007F6B4F">
              <w:t>Первые вперед!</w:t>
            </w:r>
            <w:r>
              <w:t xml:space="preserve">» </w:t>
            </w:r>
          </w:p>
        </w:tc>
      </w:tr>
      <w:tr w:rsidR="00B471ED">
        <w:trPr>
          <w:trHeight w:val="883"/>
        </w:trPr>
        <w:tc>
          <w:tcPr>
            <w:tcW w:w="986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  <w:p w:rsidR="00B471ED" w:rsidRDefault="002B100C">
            <w:pPr>
              <w:jc w:val="center"/>
              <w:rPr>
                <w:b/>
              </w:rPr>
            </w:pPr>
            <w:r>
              <w:rPr>
                <w:b/>
              </w:rPr>
              <w:t>смена</w:t>
            </w:r>
          </w:p>
        </w:tc>
        <w:tc>
          <w:tcPr>
            <w:tcW w:w="1685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7F6B4F">
            <w:pPr>
              <w:jc w:val="center"/>
            </w:pPr>
            <w:r>
              <w:t>Август</w:t>
            </w:r>
          </w:p>
        </w:tc>
        <w:tc>
          <w:tcPr>
            <w:tcW w:w="2714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B471ED">
            <w:pPr>
              <w:jc w:val="center"/>
            </w:pPr>
          </w:p>
        </w:tc>
        <w:tc>
          <w:tcPr>
            <w:tcW w:w="2207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7F6B4F">
            <w:pPr>
              <w:jc w:val="center"/>
            </w:pPr>
            <w:r>
              <w:t>ПАТРИОТ</w:t>
            </w:r>
          </w:p>
          <w:p w:rsidR="00B471ED" w:rsidRDefault="00B471ED">
            <w:pPr>
              <w:jc w:val="center"/>
            </w:pPr>
          </w:p>
        </w:tc>
        <w:tc>
          <w:tcPr>
            <w:tcW w:w="2406" w:type="dxa"/>
            <w:tcBorders>
              <w:top w:val="single" w:sz="4" w:space="0" w:color="FBD4B4"/>
              <w:left w:val="single" w:sz="4" w:space="0" w:color="FBD4B4"/>
              <w:bottom w:val="single" w:sz="4" w:space="0" w:color="FBD4B4"/>
              <w:right w:val="single" w:sz="4" w:space="0" w:color="FBD4B4"/>
            </w:tcBorders>
          </w:tcPr>
          <w:p w:rsidR="00B471ED" w:rsidRDefault="002B100C">
            <w:pPr>
              <w:jc w:val="center"/>
            </w:pPr>
            <w:r>
              <w:t>Фестиваль агитбригад «</w:t>
            </w:r>
            <w:r w:rsidR="007F6B4F">
              <w:t>Мы патриоты-великой страны»!</w:t>
            </w:r>
          </w:p>
        </w:tc>
      </w:tr>
    </w:tbl>
    <w:p w:rsidR="00B471ED" w:rsidRDefault="00B471ED">
      <w:pPr>
        <w:jc w:val="right"/>
      </w:pPr>
    </w:p>
    <w:p w:rsidR="00B471ED" w:rsidRDefault="00B471ED">
      <w:pPr>
        <w:jc w:val="right"/>
      </w:pPr>
    </w:p>
    <w:p w:rsidR="00B471ED" w:rsidRDefault="00B471ED">
      <w:pPr>
        <w:jc w:val="right"/>
      </w:pPr>
    </w:p>
    <w:p w:rsidR="00B471ED" w:rsidRDefault="00B471ED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F62968" w:rsidP="00F62968">
      <w:pPr>
        <w:jc w:val="center"/>
      </w:pPr>
      <w:r>
        <w:t xml:space="preserve">                                                                               Утверждаю:</w:t>
      </w:r>
    </w:p>
    <w:p w:rsidR="00F62968" w:rsidRDefault="00F62968" w:rsidP="00F62968">
      <w:r>
        <w:t xml:space="preserve">                                                                                                          Директор ДОЛ «Кудали»</w:t>
      </w:r>
    </w:p>
    <w:p w:rsidR="00F62968" w:rsidRDefault="00F62968" w:rsidP="00F62968">
      <w:r>
        <w:t xml:space="preserve">                                                                                                             ____________М.М.Кагиров</w:t>
      </w:r>
    </w:p>
    <w:p w:rsidR="00F62968" w:rsidRDefault="00F62968" w:rsidP="00F62968">
      <w:r>
        <w:t xml:space="preserve">                                                                                                                 «07»  06.2024г</w:t>
      </w:r>
    </w:p>
    <w:p w:rsidR="00F62968" w:rsidRDefault="00F62968" w:rsidP="00F62968">
      <w:pPr>
        <w:ind w:right="-36" w:firstLine="425"/>
        <w:rPr>
          <w:b/>
          <w:sz w:val="28"/>
        </w:rPr>
      </w:pPr>
      <w:r>
        <w:rPr>
          <w:b/>
          <w:sz w:val="28"/>
        </w:rPr>
        <w:t xml:space="preserve">                                                       </w:t>
      </w:r>
    </w:p>
    <w:p w:rsidR="00F62968" w:rsidRDefault="00F62968" w:rsidP="00F62968">
      <w:pPr>
        <w:ind w:right="-36" w:firstLine="425"/>
        <w:rPr>
          <w:b/>
          <w:sz w:val="28"/>
        </w:rPr>
      </w:pPr>
    </w:p>
    <w:p w:rsidR="00F62968" w:rsidRDefault="00F62968" w:rsidP="00F62968">
      <w:pPr>
        <w:ind w:right="-36" w:firstLine="425"/>
        <w:rPr>
          <w:b/>
          <w:sz w:val="28"/>
        </w:rPr>
      </w:pPr>
    </w:p>
    <w:p w:rsidR="00F62968" w:rsidRDefault="00F62968" w:rsidP="00F62968">
      <w:pPr>
        <w:ind w:right="-36" w:firstLine="425"/>
        <w:rPr>
          <w:b/>
          <w:sz w:val="28"/>
        </w:rPr>
      </w:pPr>
    </w:p>
    <w:p w:rsidR="00B471ED" w:rsidRDefault="00F62968" w:rsidP="00F62968">
      <w:pPr>
        <w:ind w:right="-36" w:firstLine="425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</w:t>
      </w:r>
      <w:r w:rsidR="002B100C">
        <w:rPr>
          <w:b/>
          <w:sz w:val="28"/>
        </w:rPr>
        <w:t xml:space="preserve">Режим дня </w:t>
      </w:r>
    </w:p>
    <w:p w:rsidR="007F6B4F" w:rsidRDefault="00567A89" w:rsidP="007F6B4F">
      <w:pPr>
        <w:ind w:right="-36" w:firstLine="425"/>
        <w:jc w:val="center"/>
        <w:rPr>
          <w:b/>
          <w:sz w:val="28"/>
        </w:rPr>
      </w:pPr>
      <w:r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</w:p>
    <w:tbl>
      <w:tblPr>
        <w:tblpPr w:leftFromText="180" w:rightFromText="180" w:bottomFromText="200" w:vertAnchor="text" w:horzAnchor="margin" w:tblpX="-700" w:tblpY="532"/>
        <w:tblW w:w="1035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8655"/>
      </w:tblGrid>
      <w:tr w:rsidR="007F6B4F" w:rsidTr="007F6B4F">
        <w:trPr>
          <w:trHeight w:val="27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6B4F" w:rsidRDefault="007F6B4F" w:rsidP="007F6B4F">
            <w:pPr>
              <w:jc w:val="center"/>
              <w:rPr>
                <w:b/>
                <w:color w:val="002060"/>
                <w:sz w:val="28"/>
                <w:szCs w:val="28"/>
              </w:rPr>
            </w:pPr>
            <w:r>
              <w:rPr>
                <w:b/>
                <w:color w:val="002060"/>
                <w:sz w:val="28"/>
                <w:szCs w:val="28"/>
              </w:rPr>
              <w:t>Время</w:t>
            </w:r>
          </w:p>
        </w:tc>
        <w:tc>
          <w:tcPr>
            <w:tcW w:w="8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6B4F" w:rsidRDefault="007F6B4F" w:rsidP="007F6B4F">
            <w:pPr>
              <w:contextualSpacing/>
              <w:jc w:val="center"/>
              <w:rPr>
                <w:b/>
                <w:color w:val="002060"/>
                <w:sz w:val="28"/>
                <w:szCs w:val="28"/>
              </w:rPr>
            </w:pPr>
            <w:r>
              <w:rPr>
                <w:b/>
                <w:color w:val="002060"/>
                <w:sz w:val="28"/>
                <w:szCs w:val="28"/>
              </w:rPr>
              <w:t>Мероприятие</w:t>
            </w:r>
          </w:p>
        </w:tc>
      </w:tr>
      <w:tr w:rsidR="007F6B4F" w:rsidTr="007F6B4F">
        <w:trPr>
          <w:trHeight w:val="573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6B4F" w:rsidRDefault="007F6B4F" w:rsidP="007F6B4F">
            <w:pPr>
              <w:contextualSpacing/>
              <w:jc w:val="center"/>
              <w:rPr>
                <w:b/>
                <w:i/>
                <w:color w:val="002060"/>
                <w:sz w:val="28"/>
                <w:szCs w:val="28"/>
              </w:rPr>
            </w:pPr>
            <w:r>
              <w:rPr>
                <w:b/>
                <w:i/>
                <w:color w:val="002060"/>
                <w:sz w:val="28"/>
                <w:szCs w:val="28"/>
              </w:rPr>
              <w:t>8:30-8:45</w:t>
            </w:r>
          </w:p>
        </w:tc>
        <w:tc>
          <w:tcPr>
            <w:tcW w:w="8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6B4F" w:rsidRDefault="007F6B4F" w:rsidP="007F6B4F">
            <w:pPr>
              <w:contextualSpacing/>
              <w:rPr>
                <w:b/>
                <w:i/>
                <w:color w:val="C00000"/>
                <w:sz w:val="28"/>
                <w:szCs w:val="28"/>
              </w:rPr>
            </w:pPr>
            <w:r>
              <w:rPr>
                <w:b/>
                <w:i/>
                <w:color w:val="C00000"/>
                <w:sz w:val="28"/>
                <w:szCs w:val="28"/>
              </w:rPr>
              <w:t>«На зарядку становись, занимайся - не ленись!»</w:t>
            </w:r>
          </w:p>
          <w:p w:rsidR="007F6B4F" w:rsidRDefault="007F6B4F" w:rsidP="007F6B4F">
            <w:pPr>
              <w:contextualSpacing/>
              <w:rPr>
                <w:b/>
                <w:color w:val="002060"/>
                <w:sz w:val="28"/>
                <w:szCs w:val="28"/>
              </w:rPr>
            </w:pPr>
            <w:r>
              <w:rPr>
                <w:b/>
                <w:color w:val="002060"/>
                <w:sz w:val="28"/>
                <w:szCs w:val="28"/>
              </w:rPr>
              <w:t>Зарядка</w:t>
            </w:r>
          </w:p>
        </w:tc>
      </w:tr>
      <w:tr w:rsidR="007F6B4F" w:rsidTr="007F6B4F">
        <w:trPr>
          <w:trHeight w:val="533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6B4F" w:rsidRDefault="007F6B4F" w:rsidP="007F6B4F">
            <w:pPr>
              <w:contextualSpacing/>
              <w:jc w:val="center"/>
              <w:rPr>
                <w:b/>
                <w:i/>
                <w:color w:val="002060"/>
                <w:sz w:val="28"/>
                <w:szCs w:val="28"/>
              </w:rPr>
            </w:pPr>
            <w:r>
              <w:rPr>
                <w:b/>
                <w:i/>
                <w:color w:val="002060"/>
                <w:sz w:val="28"/>
                <w:szCs w:val="28"/>
              </w:rPr>
              <w:t>8:45-9:00</w:t>
            </w:r>
          </w:p>
        </w:tc>
        <w:tc>
          <w:tcPr>
            <w:tcW w:w="8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6B4F" w:rsidRDefault="007F6B4F" w:rsidP="007F6B4F">
            <w:pPr>
              <w:contextualSpacing/>
              <w:rPr>
                <w:b/>
                <w:i/>
                <w:color w:val="C00000"/>
                <w:sz w:val="28"/>
                <w:szCs w:val="28"/>
              </w:rPr>
            </w:pPr>
            <w:r>
              <w:rPr>
                <w:b/>
                <w:i/>
                <w:color w:val="C00000"/>
                <w:sz w:val="28"/>
                <w:szCs w:val="28"/>
              </w:rPr>
              <w:t>«Поспешай,  детвора,  на линейку всем пора»</w:t>
            </w:r>
          </w:p>
          <w:p w:rsidR="007F6B4F" w:rsidRDefault="007F6B4F" w:rsidP="007F6B4F">
            <w:pPr>
              <w:contextualSpacing/>
              <w:rPr>
                <w:b/>
                <w:color w:val="002060"/>
                <w:sz w:val="28"/>
                <w:szCs w:val="28"/>
              </w:rPr>
            </w:pPr>
            <w:r>
              <w:rPr>
                <w:b/>
                <w:color w:val="002060"/>
                <w:sz w:val="28"/>
                <w:szCs w:val="28"/>
              </w:rPr>
              <w:t xml:space="preserve">Общее построение </w:t>
            </w:r>
          </w:p>
        </w:tc>
      </w:tr>
      <w:tr w:rsidR="007F6B4F" w:rsidTr="007F6B4F">
        <w:trPr>
          <w:trHeight w:val="54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6B4F" w:rsidRDefault="007F6B4F" w:rsidP="007F6B4F">
            <w:pPr>
              <w:contextualSpacing/>
              <w:jc w:val="center"/>
              <w:rPr>
                <w:b/>
                <w:i/>
                <w:color w:val="002060"/>
                <w:sz w:val="28"/>
                <w:szCs w:val="28"/>
              </w:rPr>
            </w:pPr>
            <w:r>
              <w:rPr>
                <w:b/>
                <w:i/>
                <w:color w:val="002060"/>
                <w:sz w:val="28"/>
                <w:szCs w:val="28"/>
              </w:rPr>
              <w:t>9:00-9:30</w:t>
            </w:r>
          </w:p>
        </w:tc>
        <w:tc>
          <w:tcPr>
            <w:tcW w:w="8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6B4F" w:rsidRDefault="007F6B4F" w:rsidP="007F6B4F">
            <w:pPr>
              <w:contextualSpacing/>
              <w:rPr>
                <w:b/>
                <w:i/>
                <w:color w:val="C00000"/>
                <w:sz w:val="28"/>
                <w:szCs w:val="28"/>
              </w:rPr>
            </w:pPr>
            <w:r>
              <w:rPr>
                <w:b/>
                <w:i/>
                <w:color w:val="C00000"/>
                <w:sz w:val="28"/>
                <w:szCs w:val="28"/>
              </w:rPr>
              <w:t>«Утром солнце рано встало и на завтрак нас позвало!»</w:t>
            </w:r>
          </w:p>
          <w:p w:rsidR="007F6B4F" w:rsidRDefault="007F6B4F" w:rsidP="007F6B4F">
            <w:pPr>
              <w:contextualSpacing/>
              <w:rPr>
                <w:b/>
                <w:color w:val="002060"/>
                <w:sz w:val="28"/>
                <w:szCs w:val="28"/>
              </w:rPr>
            </w:pPr>
            <w:r>
              <w:rPr>
                <w:b/>
                <w:color w:val="002060"/>
                <w:sz w:val="28"/>
                <w:szCs w:val="28"/>
              </w:rPr>
              <w:t xml:space="preserve"> Завтрак</w:t>
            </w:r>
          </w:p>
        </w:tc>
      </w:tr>
      <w:tr w:rsidR="007F6B4F" w:rsidTr="007F6B4F">
        <w:trPr>
          <w:trHeight w:val="55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6B4F" w:rsidRDefault="00F62968" w:rsidP="007F6B4F">
            <w:pPr>
              <w:contextualSpacing/>
              <w:jc w:val="center"/>
              <w:rPr>
                <w:b/>
                <w:i/>
                <w:color w:val="002060"/>
                <w:sz w:val="28"/>
                <w:szCs w:val="28"/>
              </w:rPr>
            </w:pPr>
            <w:r>
              <w:rPr>
                <w:b/>
                <w:i/>
                <w:color w:val="002060"/>
                <w:sz w:val="28"/>
                <w:szCs w:val="28"/>
              </w:rPr>
              <w:t>9</w:t>
            </w:r>
            <w:r w:rsidR="007F6B4F">
              <w:rPr>
                <w:b/>
                <w:i/>
                <w:color w:val="002060"/>
                <w:sz w:val="28"/>
                <w:szCs w:val="28"/>
              </w:rPr>
              <w:t>:30-11:30</w:t>
            </w:r>
          </w:p>
        </w:tc>
        <w:tc>
          <w:tcPr>
            <w:tcW w:w="8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6B4F" w:rsidRDefault="007F6B4F" w:rsidP="007F6B4F">
            <w:pPr>
              <w:contextualSpacing/>
              <w:rPr>
                <w:b/>
                <w:i/>
                <w:color w:val="C00000"/>
                <w:sz w:val="28"/>
                <w:szCs w:val="28"/>
              </w:rPr>
            </w:pPr>
            <w:r>
              <w:rPr>
                <w:b/>
                <w:i/>
                <w:color w:val="C00000"/>
                <w:sz w:val="28"/>
                <w:szCs w:val="28"/>
              </w:rPr>
              <w:t xml:space="preserve">«Этот часок себе посвяти, ведь у тебя целый день впереди». </w:t>
            </w:r>
          </w:p>
          <w:p w:rsidR="007F6B4F" w:rsidRDefault="007F6B4F" w:rsidP="007F6B4F">
            <w:pPr>
              <w:contextualSpacing/>
              <w:rPr>
                <w:b/>
                <w:color w:val="002060"/>
                <w:sz w:val="28"/>
                <w:szCs w:val="28"/>
              </w:rPr>
            </w:pPr>
            <w:r>
              <w:rPr>
                <w:b/>
                <w:color w:val="002060"/>
                <w:sz w:val="28"/>
                <w:szCs w:val="28"/>
              </w:rPr>
              <w:t>Личное время, прогулки на свежем воздухе</w:t>
            </w:r>
          </w:p>
        </w:tc>
      </w:tr>
      <w:tr w:rsidR="007F6B4F" w:rsidTr="007F6B4F">
        <w:trPr>
          <w:trHeight w:val="111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6B4F" w:rsidRDefault="007F6B4F" w:rsidP="007F6B4F">
            <w:pPr>
              <w:contextualSpacing/>
              <w:jc w:val="center"/>
              <w:rPr>
                <w:b/>
                <w:i/>
                <w:color w:val="002060"/>
                <w:sz w:val="28"/>
                <w:szCs w:val="28"/>
              </w:rPr>
            </w:pPr>
            <w:r>
              <w:rPr>
                <w:b/>
                <w:i/>
                <w:color w:val="002060"/>
                <w:sz w:val="28"/>
                <w:szCs w:val="28"/>
              </w:rPr>
              <w:t>11:30-13:00</w:t>
            </w:r>
          </w:p>
        </w:tc>
        <w:tc>
          <w:tcPr>
            <w:tcW w:w="8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6B4F" w:rsidRDefault="007F6B4F" w:rsidP="007F6B4F">
            <w:pPr>
              <w:contextualSpacing/>
              <w:rPr>
                <w:b/>
                <w:color w:val="C00000"/>
                <w:sz w:val="28"/>
                <w:szCs w:val="28"/>
              </w:rPr>
            </w:pPr>
            <w:r>
              <w:rPr>
                <w:b/>
                <w:i/>
                <w:color w:val="C00000"/>
                <w:sz w:val="28"/>
                <w:szCs w:val="28"/>
              </w:rPr>
              <w:t>« Кто-то любит танцевать, кто-то петь и рисовать,</w:t>
            </w:r>
            <w:r>
              <w:rPr>
                <w:b/>
                <w:i/>
                <w:color w:val="C00000"/>
                <w:sz w:val="28"/>
                <w:szCs w:val="28"/>
              </w:rPr>
              <w:br/>
              <w:t xml:space="preserve">     Делом важным все занимаются…»</w:t>
            </w:r>
          </w:p>
          <w:p w:rsidR="007F6B4F" w:rsidRDefault="007F6B4F" w:rsidP="007F6B4F">
            <w:pPr>
              <w:contextualSpacing/>
              <w:rPr>
                <w:b/>
                <w:color w:val="002060"/>
                <w:sz w:val="28"/>
                <w:szCs w:val="28"/>
              </w:rPr>
            </w:pPr>
            <w:r>
              <w:rPr>
                <w:b/>
                <w:color w:val="002060"/>
                <w:sz w:val="28"/>
                <w:szCs w:val="28"/>
              </w:rPr>
              <w:t>Спортивные мероприятия, занятия в кружках,  собрание детского соуправления.</w:t>
            </w:r>
          </w:p>
        </w:tc>
      </w:tr>
      <w:tr w:rsidR="007F6B4F" w:rsidTr="00F62968">
        <w:trPr>
          <w:trHeight w:val="55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6B4F" w:rsidRDefault="007F6B4F" w:rsidP="007F6B4F">
            <w:pPr>
              <w:contextualSpacing/>
              <w:jc w:val="center"/>
              <w:rPr>
                <w:b/>
                <w:i/>
                <w:color w:val="002060"/>
                <w:sz w:val="28"/>
                <w:szCs w:val="28"/>
              </w:rPr>
            </w:pPr>
            <w:r>
              <w:rPr>
                <w:b/>
                <w:i/>
                <w:color w:val="002060"/>
                <w:sz w:val="28"/>
                <w:szCs w:val="28"/>
              </w:rPr>
              <w:t>13:00- 14:00</w:t>
            </w:r>
          </w:p>
        </w:tc>
        <w:tc>
          <w:tcPr>
            <w:tcW w:w="8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6B4F" w:rsidRDefault="007F6B4F" w:rsidP="007F6B4F">
            <w:pPr>
              <w:contextualSpacing/>
              <w:rPr>
                <w:b/>
                <w:i/>
                <w:color w:val="C00000"/>
                <w:sz w:val="28"/>
                <w:szCs w:val="28"/>
              </w:rPr>
            </w:pPr>
            <w:r>
              <w:rPr>
                <w:b/>
                <w:i/>
                <w:color w:val="C00000"/>
                <w:sz w:val="28"/>
                <w:szCs w:val="28"/>
              </w:rPr>
              <w:t>«Подкрепиться основательно днем ребятам - обязательно!»</w:t>
            </w:r>
          </w:p>
          <w:p w:rsidR="007F6B4F" w:rsidRDefault="007F6B4F" w:rsidP="007F6B4F">
            <w:pPr>
              <w:contextualSpacing/>
              <w:rPr>
                <w:b/>
                <w:color w:val="002060"/>
                <w:sz w:val="28"/>
                <w:szCs w:val="28"/>
              </w:rPr>
            </w:pPr>
            <w:r>
              <w:rPr>
                <w:b/>
                <w:color w:val="002060"/>
                <w:sz w:val="28"/>
                <w:szCs w:val="28"/>
              </w:rPr>
              <w:t>Обед</w:t>
            </w:r>
          </w:p>
        </w:tc>
      </w:tr>
      <w:tr w:rsidR="007F6B4F" w:rsidTr="00F62968">
        <w:trPr>
          <w:trHeight w:val="352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6B4F" w:rsidRDefault="007F6B4F" w:rsidP="007F6B4F">
            <w:pPr>
              <w:contextualSpacing/>
              <w:jc w:val="center"/>
              <w:rPr>
                <w:b/>
                <w:i/>
                <w:color w:val="002060"/>
                <w:sz w:val="28"/>
                <w:szCs w:val="28"/>
              </w:rPr>
            </w:pPr>
          </w:p>
        </w:tc>
        <w:tc>
          <w:tcPr>
            <w:tcW w:w="8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6B4F" w:rsidRDefault="007F6B4F" w:rsidP="007F6B4F">
            <w:pPr>
              <w:contextualSpacing/>
              <w:rPr>
                <w:b/>
                <w:color w:val="002060"/>
                <w:sz w:val="28"/>
                <w:szCs w:val="28"/>
              </w:rPr>
            </w:pPr>
          </w:p>
        </w:tc>
      </w:tr>
    </w:tbl>
    <w:p w:rsidR="007F6B4F" w:rsidRDefault="007F6B4F">
      <w:pPr>
        <w:ind w:right="-36" w:firstLine="425"/>
        <w:jc w:val="center"/>
        <w:rPr>
          <w:b/>
          <w:sz w:val="28"/>
        </w:rPr>
      </w:pPr>
    </w:p>
    <w:p w:rsidR="007F6B4F" w:rsidRDefault="007F6B4F">
      <w:pPr>
        <w:ind w:right="-36" w:firstLine="425"/>
        <w:jc w:val="center"/>
        <w:rPr>
          <w:b/>
          <w:sz w:val="28"/>
        </w:rPr>
      </w:pPr>
    </w:p>
    <w:p w:rsidR="007F6B4F" w:rsidRDefault="007F6B4F">
      <w:pPr>
        <w:ind w:right="-36" w:firstLine="425"/>
        <w:jc w:val="center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  <w:rPr>
          <w:b/>
          <w:sz w:val="28"/>
        </w:rPr>
      </w:pPr>
    </w:p>
    <w:p w:rsidR="00F62968" w:rsidRDefault="00F62968" w:rsidP="00F62968">
      <w:pPr>
        <w:jc w:val="both"/>
      </w:pPr>
    </w:p>
    <w:p w:rsidR="00F62968" w:rsidRDefault="00F62968" w:rsidP="00F62968">
      <w:pPr>
        <w:jc w:val="both"/>
      </w:pPr>
    </w:p>
    <w:p w:rsidR="00F62968" w:rsidRDefault="00F62968" w:rsidP="00F62968">
      <w:pPr>
        <w:ind w:left="502"/>
        <w:jc w:val="both"/>
      </w:pPr>
    </w:p>
    <w:p w:rsidR="00F62968" w:rsidRDefault="00F62968" w:rsidP="00F62968">
      <w:pPr>
        <w:jc w:val="both"/>
      </w:pPr>
    </w:p>
    <w:p w:rsidR="00F62968" w:rsidRDefault="00F62968" w:rsidP="00F62968">
      <w:pPr>
        <w:ind w:left="502"/>
        <w:jc w:val="both"/>
      </w:pPr>
    </w:p>
    <w:p w:rsidR="00F62968" w:rsidRDefault="00F62968" w:rsidP="00F62968">
      <w:pPr>
        <w:ind w:left="502"/>
        <w:jc w:val="both"/>
      </w:pPr>
    </w:p>
    <w:p w:rsidR="00F62968" w:rsidRDefault="00F62968" w:rsidP="00F62968">
      <w:pPr>
        <w:ind w:left="502"/>
        <w:jc w:val="both"/>
      </w:pPr>
    </w:p>
    <w:p w:rsidR="00F62968" w:rsidRDefault="00F62968" w:rsidP="00F62968">
      <w:pPr>
        <w:jc w:val="both"/>
      </w:pPr>
    </w:p>
    <w:p w:rsidR="00F62968" w:rsidRDefault="00F62968" w:rsidP="00F62968">
      <w:pPr>
        <w:ind w:left="502"/>
        <w:jc w:val="both"/>
      </w:pPr>
    </w:p>
    <w:p w:rsidR="00F62968" w:rsidRDefault="00F62968" w:rsidP="00F62968">
      <w:pPr>
        <w:ind w:left="502"/>
        <w:jc w:val="both"/>
      </w:pPr>
    </w:p>
    <w:p w:rsidR="00F62968" w:rsidRDefault="00F62968" w:rsidP="00F62968">
      <w:pPr>
        <w:ind w:left="502"/>
        <w:jc w:val="both"/>
      </w:pPr>
    </w:p>
    <w:p w:rsidR="00F62968" w:rsidRDefault="00F62968" w:rsidP="00F62968">
      <w:pPr>
        <w:ind w:left="502"/>
        <w:jc w:val="both"/>
      </w:pPr>
    </w:p>
    <w:p w:rsidR="00F62968" w:rsidRDefault="00F62968" w:rsidP="00F62968">
      <w:pPr>
        <w:ind w:left="502"/>
        <w:jc w:val="both"/>
      </w:pPr>
    </w:p>
    <w:p w:rsidR="00B471ED" w:rsidRDefault="002B100C">
      <w:pPr>
        <w:numPr>
          <w:ilvl w:val="1"/>
          <w:numId w:val="7"/>
        </w:numPr>
        <w:ind w:left="502" w:hanging="502"/>
        <w:jc w:val="both"/>
      </w:pPr>
      <w:r>
        <w:lastRenderedPageBreak/>
        <w:t xml:space="preserve">Медицинские работникам и администрации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B7503">
        <w:t xml:space="preserve"> </w:t>
      </w:r>
      <w:r>
        <w:t xml:space="preserve">необходимо проводить обязательный обход детских корпусов и комнат во время проведения дневного отдыха и во время отбоя. </w:t>
      </w:r>
    </w:p>
    <w:p w:rsidR="00B471ED" w:rsidRDefault="002B100C">
      <w:pPr>
        <w:numPr>
          <w:ilvl w:val="1"/>
          <w:numId w:val="7"/>
        </w:numPr>
        <w:ind w:left="502" w:hanging="502"/>
        <w:jc w:val="both"/>
      </w:pPr>
      <w:r>
        <w:t xml:space="preserve">В дни проведения экскурсий, прогулок, туристических походов режимные моменты могут изменяться в зависимости от программы, по решению администрации </w:t>
      </w:r>
      <w:r w:rsidR="00567A89" w:rsidRPr="00567A89">
        <w:rPr>
          <w:rFonts w:asciiTheme="minorHAnsi" w:hAnsiTheme="minorHAnsi"/>
          <w:b/>
          <w:color w:val="2F5496" w:themeColor="accent1" w:themeShade="BF"/>
        </w:rPr>
        <w:t>ДОЛ «Кудали»</w:t>
      </w:r>
      <w:r w:rsidR="00FB7503">
        <w:t>.</w:t>
      </w:r>
    </w:p>
    <w:p w:rsidR="00B471ED" w:rsidRDefault="002B100C">
      <w:pPr>
        <w:numPr>
          <w:ilvl w:val="1"/>
          <w:numId w:val="7"/>
        </w:numPr>
        <w:ind w:left="502" w:hanging="502"/>
        <w:jc w:val="both"/>
        <w:rPr>
          <w:b/>
        </w:rPr>
      </w:pPr>
      <w:r>
        <w:t>Запрещено проведение спортивных программ, репетиций, и пребывание детей на открытом солнце во временной период с 11:30 до 16:00 при температуре воздуха выше +28 градусов.</w:t>
      </w:r>
    </w:p>
    <w:p w:rsidR="00B471ED" w:rsidRDefault="00B471ED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7F6B4F">
      <w:pPr>
        <w:jc w:val="right"/>
      </w:pPr>
    </w:p>
    <w:p w:rsidR="007F6B4F" w:rsidRDefault="001C1D62">
      <w:pPr>
        <w:jc w:val="right"/>
      </w:pPr>
      <w:r>
        <w:t>Приложение №4</w:t>
      </w:r>
    </w:p>
    <w:p w:rsidR="007F6B4F" w:rsidRPr="001C1D62" w:rsidRDefault="007F6B4F" w:rsidP="007F6B4F">
      <w:pPr>
        <w:spacing w:line="360" w:lineRule="auto"/>
        <w:ind w:firstLine="720"/>
        <w:rPr>
          <w:b/>
          <w:sz w:val="52"/>
          <w:szCs w:val="52"/>
        </w:rPr>
      </w:pPr>
      <w:r w:rsidRPr="001C1D62">
        <w:rPr>
          <w:rFonts w:ascii="Impact" w:hAnsi="Impact"/>
          <w:color w:val="0066CC"/>
          <w:sz w:val="52"/>
          <w:szCs w:val="52"/>
        </w:rPr>
        <w:t>Деятельность самоуправления лагеря</w:t>
      </w:r>
    </w:p>
    <w:p w:rsidR="007F6B4F" w:rsidRDefault="007F6B4F" w:rsidP="007F6B4F">
      <w:pPr>
        <w:spacing w:line="360" w:lineRule="auto"/>
        <w:contextualSpacing/>
        <w:jc w:val="both"/>
        <w:rPr>
          <w:b/>
          <w:sz w:val="28"/>
          <w:szCs w:val="28"/>
        </w:rPr>
      </w:pPr>
    </w:p>
    <w:p w:rsidR="007F6B4F" w:rsidRDefault="00627863" w:rsidP="007F6B4F">
      <w:pPr>
        <w:spacing w:line="360" w:lineRule="auto"/>
        <w:contextualSpacing/>
        <w:jc w:val="both"/>
        <w:rPr>
          <w:sz w:val="28"/>
          <w:szCs w:val="28"/>
        </w:rPr>
      </w:pPr>
      <w:r>
        <w:rPr>
          <w:b/>
          <w:color w:val="002060"/>
          <w:sz w:val="28"/>
          <w:szCs w:val="28"/>
        </w:rPr>
        <w:lastRenderedPageBreak/>
        <w:t xml:space="preserve">  </w:t>
      </w:r>
      <w:r w:rsidR="007F6B4F">
        <w:rPr>
          <w:b/>
          <w:color w:val="002060"/>
          <w:sz w:val="28"/>
          <w:szCs w:val="28"/>
        </w:rPr>
        <w:t xml:space="preserve">Общественный Совет </w:t>
      </w:r>
      <w:r w:rsidR="007F6B4F">
        <w:rPr>
          <w:sz w:val="28"/>
          <w:szCs w:val="28"/>
        </w:rPr>
        <w:t>является независимым органом, принимающим какое-либо решение или новшество. В общественный Совет входят взрослые, корректирующие работу: представители медицинской службы, педагогической службы.</w:t>
      </w:r>
    </w:p>
    <w:p w:rsidR="007F6B4F" w:rsidRDefault="007F6B4F" w:rsidP="007F6B4F">
      <w:pPr>
        <w:spacing w:line="36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Жизнь участников смены организована по принципу соуправления, которое направлено на развитие самостоятельности, сотрудничества и сотворчества детей и взрослых. Участие представителей первичных коллективов в органах соуправления позволит детям определить места в игровом сюжете и свои функции, а также задачи деятельности органов соуправления, спланировать работу с учётом интересов и потребностей ребят. В этот период вырабатывается отношение к предлагаемым нормам и правилам деятельности - принятие законов и правил, творческая позиция.</w:t>
      </w:r>
    </w:p>
    <w:p w:rsidR="007F6B4F" w:rsidRDefault="007F6B4F" w:rsidP="007F6B4F">
      <w:pPr>
        <w:spacing w:line="360" w:lineRule="auto"/>
        <w:ind w:firstLine="720"/>
        <w:contextualSpacing/>
        <w:jc w:val="both"/>
        <w:rPr>
          <w:b/>
          <w:i/>
          <w:color w:val="002060"/>
          <w:sz w:val="28"/>
          <w:szCs w:val="28"/>
          <w:u w:val="single"/>
        </w:rPr>
      </w:pPr>
      <w:r>
        <w:rPr>
          <w:b/>
          <w:i/>
          <w:color w:val="002060"/>
          <w:sz w:val="28"/>
          <w:szCs w:val="28"/>
        </w:rPr>
        <w:t>Реализация программы предусматривает активное участие в планировании и проведение смены органов детского самоуправления.</w:t>
      </w:r>
    </w:p>
    <w:p w:rsidR="007F6B4F" w:rsidRDefault="007F6B4F" w:rsidP="007F6B4F">
      <w:pPr>
        <w:tabs>
          <w:tab w:val="left" w:pos="0"/>
        </w:tabs>
        <w:spacing w:line="360" w:lineRule="auto"/>
        <w:ind w:firstLine="720"/>
        <w:contextualSpacing/>
        <w:jc w:val="both"/>
        <w:rPr>
          <w:color w:val="auto"/>
          <w:sz w:val="28"/>
          <w:szCs w:val="28"/>
        </w:rPr>
      </w:pPr>
      <w:r>
        <w:rPr>
          <w:b/>
          <w:i/>
          <w:color w:val="C00000"/>
          <w:sz w:val="28"/>
          <w:szCs w:val="28"/>
          <w:u w:val="single"/>
        </w:rPr>
        <w:t>Совет смены</w:t>
      </w:r>
      <w:r>
        <w:rPr>
          <w:sz w:val="28"/>
          <w:szCs w:val="28"/>
        </w:rPr>
        <w:t xml:space="preserve"> — детский, исполнительный орган самоуправления, состоящий из представителей детского коллектива. Собирается 1 раз в день, подводит итоги дня, осуществляется обмен информацией, занимается подготовкой общих КТД, контролирует работу отрядов в течение дня.</w:t>
      </w:r>
    </w:p>
    <w:p w:rsidR="007F6B4F" w:rsidRDefault="007F6B4F" w:rsidP="007F6B4F">
      <w:pPr>
        <w:tabs>
          <w:tab w:val="left" w:pos="0"/>
        </w:tabs>
        <w:spacing w:line="360" w:lineRule="auto"/>
        <w:contextualSpacing/>
        <w:jc w:val="both"/>
        <w:rPr>
          <w:sz w:val="28"/>
          <w:szCs w:val="28"/>
          <w:u w:val="single"/>
        </w:rPr>
      </w:pPr>
      <w:r>
        <w:rPr>
          <w:b/>
          <w:i/>
          <w:color w:val="C00000"/>
          <w:sz w:val="28"/>
          <w:szCs w:val="28"/>
          <w:u w:val="single"/>
        </w:rPr>
        <w:t>ВСовет смены входят:</w:t>
      </w:r>
    </w:p>
    <w:p w:rsidR="007F6B4F" w:rsidRDefault="007F6B4F" w:rsidP="007F6B4F">
      <w:pPr>
        <w:spacing w:line="360" w:lineRule="auto"/>
        <w:ind w:firstLine="720"/>
        <w:contextualSpacing/>
        <w:jc w:val="both"/>
        <w:rPr>
          <w:sz w:val="28"/>
          <w:szCs w:val="28"/>
        </w:rPr>
      </w:pPr>
      <w:r>
        <w:rPr>
          <w:b/>
          <w:i/>
          <w:color w:val="002060"/>
          <w:sz w:val="28"/>
          <w:szCs w:val="28"/>
        </w:rPr>
        <w:t>Совет лидеров</w:t>
      </w:r>
      <w:r>
        <w:rPr>
          <w:sz w:val="28"/>
          <w:szCs w:val="28"/>
        </w:rPr>
        <w:t xml:space="preserve"> - в состав совета входят выбранные в каждом отряде командиры. Они полноправно участвуют в планировании всех мероприятий, проходящих на территории лагеря, вносят свои предложения, рекомендации. Через них осуществляется взаимосвязь с остальными детьми. Отряды делегируют им часть своих полномочий, в частности, принимать решения от имени всех ребят. </w:t>
      </w:r>
      <w:r>
        <w:rPr>
          <w:b/>
          <w:i/>
          <w:sz w:val="28"/>
          <w:szCs w:val="28"/>
        </w:rPr>
        <w:t>Руководить деятельностью совета старшая вожатая</w:t>
      </w:r>
      <w:r>
        <w:rPr>
          <w:sz w:val="28"/>
          <w:szCs w:val="28"/>
        </w:rPr>
        <w:t>.</w:t>
      </w:r>
    </w:p>
    <w:p w:rsidR="007F6B4F" w:rsidRDefault="007F6B4F" w:rsidP="007F6B4F">
      <w:pPr>
        <w:tabs>
          <w:tab w:val="left" w:pos="0"/>
        </w:tabs>
        <w:spacing w:line="360" w:lineRule="auto"/>
        <w:ind w:firstLine="720"/>
        <w:contextualSpacing/>
        <w:jc w:val="both"/>
        <w:rPr>
          <w:b/>
          <w:i/>
          <w:sz w:val="28"/>
          <w:szCs w:val="28"/>
        </w:rPr>
      </w:pPr>
      <w:r>
        <w:rPr>
          <w:b/>
          <w:i/>
          <w:color w:val="002060"/>
          <w:sz w:val="28"/>
          <w:szCs w:val="28"/>
        </w:rPr>
        <w:t>Совет редакторов</w:t>
      </w:r>
      <w:r>
        <w:rPr>
          <w:sz w:val="28"/>
          <w:szCs w:val="28"/>
        </w:rPr>
        <w:t xml:space="preserve"> – создается с целью освещения жизни в лагере - собирает информацию о жизнедеятельности отрядов, выпускает брошюры, листовки, разрабатывает оформление мероприятий. </w:t>
      </w:r>
      <w:r>
        <w:rPr>
          <w:b/>
          <w:i/>
          <w:sz w:val="28"/>
          <w:szCs w:val="28"/>
        </w:rPr>
        <w:t>Руководит работой воспитатель.</w:t>
      </w:r>
    </w:p>
    <w:p w:rsidR="007F6B4F" w:rsidRDefault="007F6B4F" w:rsidP="007F6B4F">
      <w:pPr>
        <w:tabs>
          <w:tab w:val="left" w:pos="0"/>
        </w:tabs>
        <w:spacing w:line="360" w:lineRule="auto"/>
        <w:ind w:firstLine="720"/>
        <w:contextualSpacing/>
        <w:jc w:val="both"/>
        <w:rPr>
          <w:sz w:val="28"/>
          <w:szCs w:val="28"/>
        </w:rPr>
      </w:pPr>
      <w:r>
        <w:rPr>
          <w:b/>
          <w:i/>
          <w:color w:val="002060"/>
          <w:sz w:val="28"/>
          <w:szCs w:val="28"/>
        </w:rPr>
        <w:t>Совет «Здоровье</w:t>
      </w:r>
      <w:r>
        <w:rPr>
          <w:b/>
          <w:color w:val="002060"/>
          <w:sz w:val="28"/>
          <w:szCs w:val="28"/>
        </w:rPr>
        <w:t>»</w:t>
      </w:r>
      <w:r>
        <w:rPr>
          <w:sz w:val="28"/>
          <w:szCs w:val="28"/>
        </w:rPr>
        <w:t xml:space="preserve"> - создается с целью включения детей в деятельность по поддержанию чистоты и порядка на территории лагеря. Так же Совет осуществляет контроль за соблюдением среди детей санитарных норм. </w:t>
      </w:r>
      <w:r>
        <w:rPr>
          <w:b/>
          <w:i/>
          <w:sz w:val="28"/>
          <w:szCs w:val="28"/>
        </w:rPr>
        <w:t>Руководит Советом медицинский работник лагеря.</w:t>
      </w:r>
    </w:p>
    <w:p w:rsidR="007F6B4F" w:rsidRDefault="007F6B4F" w:rsidP="007F6B4F">
      <w:pPr>
        <w:tabs>
          <w:tab w:val="left" w:pos="0"/>
        </w:tabs>
        <w:spacing w:line="360" w:lineRule="auto"/>
        <w:ind w:firstLine="720"/>
        <w:contextualSpacing/>
        <w:jc w:val="both"/>
        <w:rPr>
          <w:b/>
          <w:i/>
          <w:sz w:val="28"/>
          <w:szCs w:val="28"/>
        </w:rPr>
      </w:pPr>
      <w:r>
        <w:rPr>
          <w:b/>
          <w:i/>
          <w:color w:val="002060"/>
          <w:sz w:val="28"/>
          <w:szCs w:val="28"/>
        </w:rPr>
        <w:lastRenderedPageBreak/>
        <w:t>Совет спорта</w:t>
      </w:r>
      <w:r>
        <w:rPr>
          <w:sz w:val="28"/>
          <w:szCs w:val="28"/>
        </w:rPr>
        <w:t xml:space="preserve"> - организует утреннюю зарядку, спортивные соревнования и мероприятия, осуществляет профилактическую работу в лагере по здоровьесбережению. </w:t>
      </w:r>
      <w:r>
        <w:rPr>
          <w:b/>
          <w:i/>
          <w:sz w:val="28"/>
          <w:szCs w:val="28"/>
        </w:rPr>
        <w:t>Руководит советом инструктор по физической культуре.</w:t>
      </w:r>
    </w:p>
    <w:p w:rsidR="007F6B4F" w:rsidRDefault="007F6B4F" w:rsidP="007F6B4F">
      <w:pPr>
        <w:tabs>
          <w:tab w:val="left" w:pos="0"/>
        </w:tabs>
        <w:spacing w:line="360" w:lineRule="auto"/>
        <w:ind w:firstLine="720"/>
        <w:contextualSpacing/>
        <w:jc w:val="both"/>
        <w:rPr>
          <w:b/>
          <w:i/>
          <w:sz w:val="28"/>
          <w:szCs w:val="28"/>
        </w:rPr>
      </w:pPr>
      <w:r>
        <w:rPr>
          <w:b/>
          <w:i/>
          <w:color w:val="002060"/>
          <w:sz w:val="28"/>
          <w:szCs w:val="28"/>
        </w:rPr>
        <w:t>Совет творчества</w:t>
      </w:r>
      <w:r>
        <w:rPr>
          <w:sz w:val="28"/>
          <w:szCs w:val="28"/>
        </w:rPr>
        <w:t xml:space="preserve"> – организует творческие КТД, выступает в роли жюри на общелагерных и внутриотрядных мероприятиях. </w:t>
      </w:r>
      <w:r>
        <w:rPr>
          <w:b/>
          <w:i/>
          <w:sz w:val="28"/>
          <w:szCs w:val="28"/>
        </w:rPr>
        <w:t>Руководить деятельностью совета старшая вожатая.</w:t>
      </w:r>
    </w:p>
    <w:p w:rsidR="007F6B4F" w:rsidRDefault="007F6B4F" w:rsidP="007F6B4F">
      <w:pPr>
        <w:spacing w:line="360" w:lineRule="auto"/>
        <w:contextualSpacing/>
        <w:rPr>
          <w:sz w:val="28"/>
          <w:szCs w:val="28"/>
        </w:rPr>
      </w:pPr>
    </w:p>
    <w:p w:rsidR="007F6B4F" w:rsidRDefault="007F6B4F" w:rsidP="007F6B4F">
      <w:pPr>
        <w:spacing w:line="360" w:lineRule="auto"/>
        <w:contextualSpacing/>
        <w:rPr>
          <w:sz w:val="28"/>
          <w:szCs w:val="28"/>
        </w:rPr>
      </w:pPr>
    </w:p>
    <w:p w:rsidR="007F6B4F" w:rsidRDefault="007F6B4F" w:rsidP="007F6B4F">
      <w:pPr>
        <w:rPr>
          <w:rFonts w:asciiTheme="minorHAnsi" w:hAnsiTheme="minorHAnsi" w:cstheme="minorBidi"/>
          <w:sz w:val="28"/>
          <w:szCs w:val="28"/>
        </w:rPr>
      </w:pPr>
    </w:p>
    <w:p w:rsidR="007F6B4F" w:rsidRDefault="007F6B4F" w:rsidP="007F6B4F">
      <w:pPr>
        <w:rPr>
          <w:sz w:val="28"/>
          <w:szCs w:val="28"/>
        </w:rPr>
      </w:pPr>
    </w:p>
    <w:p w:rsidR="007F6B4F" w:rsidRDefault="007F6B4F" w:rsidP="007F6B4F">
      <w:pPr>
        <w:rPr>
          <w:sz w:val="28"/>
          <w:szCs w:val="28"/>
        </w:rPr>
      </w:pPr>
    </w:p>
    <w:p w:rsidR="007F6B4F" w:rsidRDefault="007F6B4F" w:rsidP="007F6B4F">
      <w:pPr>
        <w:rPr>
          <w:sz w:val="28"/>
          <w:szCs w:val="28"/>
        </w:rPr>
      </w:pPr>
    </w:p>
    <w:p w:rsidR="007F6B4F" w:rsidRDefault="007F6B4F">
      <w:pPr>
        <w:jc w:val="right"/>
      </w:pPr>
    </w:p>
    <w:sectPr w:rsidR="007F6B4F" w:rsidSect="00293CF9">
      <w:headerReference w:type="default" r:id="rId8"/>
      <w:pgSz w:w="11906" w:h="16838"/>
      <w:pgMar w:top="1134" w:right="567" w:bottom="1134" w:left="1104" w:header="709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5852" w:rsidRDefault="00185852">
      <w:r>
        <w:separator/>
      </w:r>
    </w:p>
  </w:endnote>
  <w:endnote w:type="continuationSeparator" w:id="0">
    <w:p w:rsidR="00185852" w:rsidRDefault="001858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erriweather">
    <w:altName w:val="Times New Roman"/>
    <w:charset w:val="CC"/>
    <w:family w:val="auto"/>
    <w:pitch w:val="variable"/>
    <w:sig w:usb0="00000001" w:usb1="00000002" w:usb2="00000000" w:usb3="00000000" w:csb0="00000197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Noto Sans Symbols"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0000000000000000000"/>
    <w:charset w:val="00"/>
    <w:family w:val="roman"/>
    <w:notTrueType/>
    <w:pitch w:val="default"/>
  </w:font>
  <w:font w:name="№Е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00"/>
    <w:family w:val="roman"/>
    <w:notTrueType/>
    <w:pitch w:val="default"/>
  </w:font>
  <w:font w:name="Liberation Sans">
    <w:panose1 w:val="00000000000000000000"/>
    <w:charset w:val="00"/>
    <w:family w:val="roman"/>
    <w:notTrueType/>
    <w:pitch w:val="default"/>
  </w:font>
  <w:font w:name="Helvetica Neue">
    <w:altName w:val="Times New Roman"/>
    <w:panose1 w:val="00000000000000000000"/>
    <w:charset w:val="00"/>
    <w:family w:val="roman"/>
    <w:notTrueType/>
    <w:pitch w:val="default"/>
  </w:font>
  <w:font w:name="Gungsuh">
    <w:altName w:val="Malgun Gothic Semilight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5852" w:rsidRDefault="00185852">
      <w:r>
        <w:separator/>
      </w:r>
    </w:p>
  </w:footnote>
  <w:footnote w:type="continuationSeparator" w:id="0">
    <w:p w:rsidR="00185852" w:rsidRDefault="001858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2968" w:rsidRDefault="00F62968">
    <w:pPr>
      <w:tabs>
        <w:tab w:val="center" w:pos="4677"/>
        <w:tab w:val="right" w:pos="9355"/>
      </w:tabs>
      <w:jc w:val="center"/>
    </w:pPr>
    <w:r>
      <w:fldChar w:fldCharType="begin"/>
    </w:r>
    <w:r>
      <w:instrText xml:space="preserve">PAGE </w:instrText>
    </w:r>
    <w:r>
      <w:fldChar w:fldCharType="separate"/>
    </w:r>
    <w:r w:rsidR="000D3C0C">
      <w:rPr>
        <w:noProof/>
      </w:rPr>
      <w:t>3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2968" w:rsidRDefault="00F62968">
    <w:pPr>
      <w:tabs>
        <w:tab w:val="center" w:pos="4677"/>
        <w:tab w:val="right" w:pos="9355"/>
      </w:tabs>
      <w:jc w:val="center"/>
    </w:pPr>
    <w:r>
      <w:rPr>
        <w:sz w:val="28"/>
      </w:rPr>
      <w:fldChar w:fldCharType="begin"/>
    </w:r>
    <w:r>
      <w:rPr>
        <w:sz w:val="28"/>
      </w:rPr>
      <w:instrText xml:space="preserve">PAGE </w:instrText>
    </w:r>
    <w:r>
      <w:rPr>
        <w:sz w:val="28"/>
      </w:rPr>
      <w:fldChar w:fldCharType="separate"/>
    </w:r>
    <w:r w:rsidR="000D3C0C">
      <w:rPr>
        <w:noProof/>
        <w:sz w:val="28"/>
      </w:rPr>
      <w:t>44</w:t>
    </w:r>
    <w:r>
      <w:rPr>
        <w:sz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03237"/>
    <w:multiLevelType w:val="multilevel"/>
    <w:tmpl w:val="5D12FB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702270"/>
    <w:multiLevelType w:val="multilevel"/>
    <w:tmpl w:val="A106045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E63143"/>
    <w:multiLevelType w:val="multilevel"/>
    <w:tmpl w:val="07882B56"/>
    <w:lvl w:ilvl="0">
      <w:start w:val="1"/>
      <w:numFmt w:val="decimal"/>
      <w:lvlText w:val="%1."/>
      <w:lvlJc w:val="left"/>
      <w:pPr>
        <w:ind w:left="785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2E6255"/>
    <w:multiLevelType w:val="multilevel"/>
    <w:tmpl w:val="32D682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B54514"/>
    <w:multiLevelType w:val="multilevel"/>
    <w:tmpl w:val="9DE4BC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3114F6"/>
    <w:multiLevelType w:val="multilevel"/>
    <w:tmpl w:val="96641E9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E36644"/>
    <w:multiLevelType w:val="multilevel"/>
    <w:tmpl w:val="14D464C6"/>
    <w:lvl w:ilvl="0">
      <w:start w:val="1"/>
      <w:numFmt w:val="decimal"/>
      <w:lvlText w:val="%1."/>
      <w:lvlJc w:val="left"/>
      <w:pPr>
        <w:ind w:left="785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BB002F"/>
    <w:multiLevelType w:val="multilevel"/>
    <w:tmpl w:val="75CA4EE2"/>
    <w:lvl w:ilvl="0">
      <w:start w:val="1"/>
      <w:numFmt w:val="decimal"/>
      <w:lvlText w:val="%1."/>
      <w:lvlJc w:val="left"/>
      <w:pPr>
        <w:ind w:left="785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1865" w:hanging="720"/>
      </w:pPr>
    </w:lvl>
    <w:lvl w:ilvl="3">
      <w:start w:val="1"/>
      <w:numFmt w:val="decimal"/>
      <w:lvlText w:val="%1.%2.%3.%4."/>
      <w:lvlJc w:val="left"/>
      <w:pPr>
        <w:ind w:left="2585" w:hanging="1080"/>
      </w:pPr>
    </w:lvl>
    <w:lvl w:ilvl="4">
      <w:start w:val="1"/>
      <w:numFmt w:val="decimal"/>
      <w:lvlText w:val="%1.%2.%3.%4.%5."/>
      <w:lvlJc w:val="left"/>
      <w:pPr>
        <w:ind w:left="2945" w:hanging="1080"/>
      </w:pPr>
    </w:lvl>
    <w:lvl w:ilvl="5">
      <w:start w:val="1"/>
      <w:numFmt w:val="decimal"/>
      <w:lvlText w:val="%1.%2.%3.%4.%5.%6."/>
      <w:lvlJc w:val="left"/>
      <w:pPr>
        <w:ind w:left="3665" w:hanging="1440"/>
      </w:pPr>
    </w:lvl>
    <w:lvl w:ilvl="6">
      <w:start w:val="1"/>
      <w:numFmt w:val="decimal"/>
      <w:lvlText w:val="%1.%2.%3.%4.%5.%6.%7."/>
      <w:lvlJc w:val="left"/>
      <w:pPr>
        <w:ind w:left="4385" w:hanging="1800"/>
      </w:pPr>
    </w:lvl>
    <w:lvl w:ilvl="7">
      <w:start w:val="1"/>
      <w:numFmt w:val="decimal"/>
      <w:lvlText w:val="%1.%2.%3.%4.%5.%6.%7.%8."/>
      <w:lvlJc w:val="left"/>
      <w:pPr>
        <w:ind w:left="4745" w:hanging="1800"/>
      </w:pPr>
    </w:lvl>
    <w:lvl w:ilvl="8">
      <w:start w:val="1"/>
      <w:numFmt w:val="decimal"/>
      <w:lvlText w:val="%1.%2.%3.%4.%5.%6.%7.%8.%9."/>
      <w:lvlJc w:val="left"/>
      <w:pPr>
        <w:ind w:left="5465" w:hanging="2160"/>
      </w:pPr>
    </w:lvl>
  </w:abstractNum>
  <w:abstractNum w:abstractNumId="8">
    <w:nsid w:val="73793729"/>
    <w:multiLevelType w:val="multilevel"/>
    <w:tmpl w:val="D8FCE2D2"/>
    <w:lvl w:ilvl="0">
      <w:start w:val="1"/>
      <w:numFmt w:val="bullet"/>
      <w:lvlText w:val="-"/>
      <w:lvlJc w:val="left"/>
      <w:pPr>
        <w:ind w:left="1800" w:hanging="360"/>
      </w:pPr>
      <w:rPr>
        <w:rFonts w:ascii="Merriweather" w:hAnsi="Merriweather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hAnsi="Courier New"/>
      </w:rPr>
    </w:lvl>
    <w:lvl w:ilvl="2">
      <w:start w:val="1"/>
      <w:numFmt w:val="bullet"/>
      <w:lvlText w:val="▪"/>
      <w:lvlJc w:val="left"/>
      <w:pPr>
        <w:ind w:left="3240" w:hanging="360"/>
      </w:pPr>
      <w:rPr>
        <w:rFonts w:ascii="Noto Sans Symbols" w:hAnsi="Noto Sans Symbols"/>
      </w:rPr>
    </w:lvl>
    <w:lvl w:ilvl="3">
      <w:start w:val="1"/>
      <w:numFmt w:val="bullet"/>
      <w:lvlText w:val="●"/>
      <w:lvlJc w:val="left"/>
      <w:pPr>
        <w:ind w:left="3960" w:hanging="360"/>
      </w:pPr>
      <w:rPr>
        <w:rFonts w:ascii="Noto Sans Symbols" w:hAnsi="Noto Sans Symbols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hAnsi="Courier New"/>
      </w:rPr>
    </w:lvl>
    <w:lvl w:ilvl="5">
      <w:start w:val="1"/>
      <w:numFmt w:val="bullet"/>
      <w:lvlText w:val="▪"/>
      <w:lvlJc w:val="left"/>
      <w:pPr>
        <w:ind w:left="5400" w:hanging="360"/>
      </w:pPr>
      <w:rPr>
        <w:rFonts w:ascii="Noto Sans Symbols" w:hAnsi="Noto Sans Symbols"/>
      </w:rPr>
    </w:lvl>
    <w:lvl w:ilvl="6">
      <w:start w:val="1"/>
      <w:numFmt w:val="bullet"/>
      <w:lvlText w:val="●"/>
      <w:lvlJc w:val="left"/>
      <w:pPr>
        <w:ind w:left="6120" w:hanging="360"/>
      </w:pPr>
      <w:rPr>
        <w:rFonts w:ascii="Noto Sans Symbols" w:hAnsi="Noto Sans Symbols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hAnsi="Courier New"/>
      </w:rPr>
    </w:lvl>
    <w:lvl w:ilvl="8">
      <w:start w:val="1"/>
      <w:numFmt w:val="bullet"/>
      <w:lvlText w:val="▪"/>
      <w:lvlJc w:val="left"/>
      <w:pPr>
        <w:ind w:left="7560" w:hanging="360"/>
      </w:pPr>
      <w:rPr>
        <w:rFonts w:ascii="Noto Sans Symbols" w:hAnsi="Noto Sans Symbols"/>
      </w:rPr>
    </w:lvl>
  </w:abstractNum>
  <w:abstractNum w:abstractNumId="9">
    <w:nsid w:val="746B7B57"/>
    <w:multiLevelType w:val="hybridMultilevel"/>
    <w:tmpl w:val="FFB21394"/>
    <w:lvl w:ilvl="0" w:tplc="5D760E9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1"/>
  </w:num>
  <w:num w:numId="4">
    <w:abstractNumId w:val="6"/>
  </w:num>
  <w:num w:numId="5">
    <w:abstractNumId w:val="5"/>
  </w:num>
  <w:num w:numId="6">
    <w:abstractNumId w:val="0"/>
  </w:num>
  <w:num w:numId="7">
    <w:abstractNumId w:val="7"/>
  </w:num>
  <w:num w:numId="8">
    <w:abstractNumId w:val="9"/>
  </w:num>
  <w:num w:numId="9">
    <w:abstractNumId w:val="4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471ED"/>
    <w:rsid w:val="00045A82"/>
    <w:rsid w:val="000609FD"/>
    <w:rsid w:val="000D3C0C"/>
    <w:rsid w:val="00185852"/>
    <w:rsid w:val="001B64A2"/>
    <w:rsid w:val="001C1D62"/>
    <w:rsid w:val="001F5806"/>
    <w:rsid w:val="001F608D"/>
    <w:rsid w:val="00226604"/>
    <w:rsid w:val="00293CF9"/>
    <w:rsid w:val="002B100C"/>
    <w:rsid w:val="00321620"/>
    <w:rsid w:val="003F49A5"/>
    <w:rsid w:val="0043340E"/>
    <w:rsid w:val="004470B1"/>
    <w:rsid w:val="004627B2"/>
    <w:rsid w:val="004E6594"/>
    <w:rsid w:val="00540AAD"/>
    <w:rsid w:val="00567A89"/>
    <w:rsid w:val="005A44AE"/>
    <w:rsid w:val="00602AC5"/>
    <w:rsid w:val="00606D6D"/>
    <w:rsid w:val="006209B4"/>
    <w:rsid w:val="00627863"/>
    <w:rsid w:val="00642082"/>
    <w:rsid w:val="006D11BB"/>
    <w:rsid w:val="0077252F"/>
    <w:rsid w:val="007C7731"/>
    <w:rsid w:val="007F6B4F"/>
    <w:rsid w:val="008415A1"/>
    <w:rsid w:val="00915D88"/>
    <w:rsid w:val="00930973"/>
    <w:rsid w:val="00935D2A"/>
    <w:rsid w:val="009400BE"/>
    <w:rsid w:val="00943869"/>
    <w:rsid w:val="00A91298"/>
    <w:rsid w:val="00B13367"/>
    <w:rsid w:val="00B20771"/>
    <w:rsid w:val="00B41976"/>
    <w:rsid w:val="00B471ED"/>
    <w:rsid w:val="00BA0427"/>
    <w:rsid w:val="00BB2C84"/>
    <w:rsid w:val="00C400D3"/>
    <w:rsid w:val="00C9498C"/>
    <w:rsid w:val="00D1516A"/>
    <w:rsid w:val="00D77CF3"/>
    <w:rsid w:val="00DA5FEC"/>
    <w:rsid w:val="00DB26FD"/>
    <w:rsid w:val="00DB5AFE"/>
    <w:rsid w:val="00E40CB5"/>
    <w:rsid w:val="00E91D6E"/>
    <w:rsid w:val="00EF73FC"/>
    <w:rsid w:val="00F03B3E"/>
    <w:rsid w:val="00F62968"/>
    <w:rsid w:val="00F74188"/>
    <w:rsid w:val="00FB75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69C620-6C1B-4D46-931A-04B042646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293CF9"/>
  </w:style>
  <w:style w:type="paragraph" w:styleId="10">
    <w:name w:val="heading 1"/>
    <w:basedOn w:val="a"/>
    <w:next w:val="a"/>
    <w:link w:val="11"/>
    <w:uiPriority w:val="9"/>
    <w:qFormat/>
    <w:rsid w:val="00293CF9"/>
    <w:pPr>
      <w:spacing w:before="280" w:after="280"/>
      <w:outlineLvl w:val="0"/>
    </w:pPr>
    <w:rPr>
      <w:b/>
      <w:sz w:val="48"/>
    </w:rPr>
  </w:style>
  <w:style w:type="paragraph" w:styleId="2">
    <w:name w:val="heading 2"/>
    <w:basedOn w:val="a"/>
    <w:next w:val="a"/>
    <w:link w:val="21"/>
    <w:uiPriority w:val="9"/>
    <w:qFormat/>
    <w:rsid w:val="00293CF9"/>
    <w:pPr>
      <w:keepNext/>
      <w:keepLines/>
      <w:spacing w:before="200"/>
      <w:outlineLvl w:val="1"/>
    </w:pPr>
    <w:rPr>
      <w:rFonts w:ascii="Cambria" w:hAnsi="Cambria"/>
      <w:b/>
      <w:color w:val="4F81BD"/>
      <w:sz w:val="26"/>
    </w:rPr>
  </w:style>
  <w:style w:type="paragraph" w:styleId="3">
    <w:name w:val="heading 3"/>
    <w:basedOn w:val="a"/>
    <w:next w:val="a"/>
    <w:link w:val="31"/>
    <w:uiPriority w:val="9"/>
    <w:qFormat/>
    <w:rsid w:val="00293CF9"/>
    <w:pPr>
      <w:keepNext/>
      <w:keepLines/>
      <w:spacing w:before="200"/>
      <w:outlineLvl w:val="2"/>
    </w:pPr>
    <w:rPr>
      <w:rFonts w:ascii="Cambria" w:hAnsi="Cambria"/>
      <w:b/>
      <w:color w:val="4F81BD"/>
    </w:rPr>
  </w:style>
  <w:style w:type="paragraph" w:styleId="4">
    <w:name w:val="heading 4"/>
    <w:basedOn w:val="a"/>
    <w:next w:val="a"/>
    <w:link w:val="40"/>
    <w:uiPriority w:val="9"/>
    <w:qFormat/>
    <w:rsid w:val="00293CF9"/>
    <w:pPr>
      <w:keepNext/>
      <w:keepLines/>
      <w:spacing w:before="320" w:after="200"/>
      <w:outlineLvl w:val="3"/>
    </w:pPr>
    <w:rPr>
      <w:rFonts w:ascii="Arial" w:hAnsi="Arial"/>
      <w:b/>
      <w:sz w:val="26"/>
    </w:rPr>
  </w:style>
  <w:style w:type="paragraph" w:styleId="5">
    <w:name w:val="heading 5"/>
    <w:basedOn w:val="a"/>
    <w:next w:val="a"/>
    <w:link w:val="50"/>
    <w:uiPriority w:val="9"/>
    <w:qFormat/>
    <w:rsid w:val="00293CF9"/>
    <w:pPr>
      <w:keepNext/>
      <w:keepLines/>
      <w:spacing w:before="320" w:after="200"/>
      <w:outlineLvl w:val="4"/>
    </w:pPr>
    <w:rPr>
      <w:rFonts w:ascii="Arial" w:hAnsi="Arial"/>
      <w:b/>
    </w:rPr>
  </w:style>
  <w:style w:type="paragraph" w:styleId="6">
    <w:name w:val="heading 6"/>
    <w:basedOn w:val="a"/>
    <w:next w:val="a"/>
    <w:link w:val="60"/>
    <w:uiPriority w:val="9"/>
    <w:qFormat/>
    <w:rsid w:val="00293CF9"/>
    <w:pPr>
      <w:keepNext/>
      <w:keepLines/>
      <w:spacing w:before="320" w:after="200"/>
      <w:outlineLvl w:val="5"/>
    </w:pPr>
    <w:rPr>
      <w:rFonts w:ascii="Arial" w:hAnsi="Arial"/>
      <w:b/>
      <w:sz w:val="22"/>
    </w:rPr>
  </w:style>
  <w:style w:type="paragraph" w:styleId="7">
    <w:name w:val="heading 7"/>
    <w:basedOn w:val="a"/>
    <w:next w:val="a"/>
    <w:link w:val="70"/>
    <w:uiPriority w:val="9"/>
    <w:qFormat/>
    <w:rsid w:val="00293CF9"/>
    <w:pPr>
      <w:keepNext/>
      <w:keepLines/>
      <w:spacing w:before="320" w:after="200"/>
      <w:outlineLvl w:val="6"/>
    </w:pPr>
    <w:rPr>
      <w:rFonts w:ascii="Arial" w:hAnsi="Arial"/>
      <w:b/>
      <w:i/>
      <w:sz w:val="22"/>
    </w:rPr>
  </w:style>
  <w:style w:type="paragraph" w:styleId="8">
    <w:name w:val="heading 8"/>
    <w:basedOn w:val="a"/>
    <w:next w:val="a"/>
    <w:link w:val="81"/>
    <w:uiPriority w:val="9"/>
    <w:qFormat/>
    <w:rsid w:val="00293CF9"/>
    <w:pPr>
      <w:keepNext/>
      <w:keepLines/>
      <w:spacing w:before="200"/>
      <w:outlineLvl w:val="7"/>
    </w:pPr>
    <w:rPr>
      <w:rFonts w:ascii="Cambria" w:hAnsi="Cambria"/>
      <w:color w:val="404040"/>
      <w:sz w:val="20"/>
    </w:rPr>
  </w:style>
  <w:style w:type="paragraph" w:styleId="9">
    <w:name w:val="heading 9"/>
    <w:basedOn w:val="a"/>
    <w:next w:val="a"/>
    <w:link w:val="91"/>
    <w:uiPriority w:val="9"/>
    <w:qFormat/>
    <w:rsid w:val="00293CF9"/>
    <w:pPr>
      <w:keepNext/>
      <w:keepLines/>
      <w:spacing w:before="200"/>
      <w:outlineLvl w:val="8"/>
    </w:pPr>
    <w:rPr>
      <w:rFonts w:ascii="Cambria" w:hAnsi="Cambria"/>
      <w:i/>
      <w:color w:val="40404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293CF9"/>
  </w:style>
  <w:style w:type="paragraph" w:customStyle="1" w:styleId="ListLabel40">
    <w:name w:val="ListLabel 40"/>
    <w:link w:val="ListLabel400"/>
    <w:rsid w:val="00293CF9"/>
  </w:style>
  <w:style w:type="character" w:customStyle="1" w:styleId="ListLabel400">
    <w:name w:val="ListLabel 40"/>
    <w:link w:val="ListLabel40"/>
    <w:rsid w:val="00293CF9"/>
  </w:style>
  <w:style w:type="paragraph" w:customStyle="1" w:styleId="ListLabel55">
    <w:name w:val="ListLabel 55"/>
    <w:link w:val="ListLabel550"/>
    <w:rsid w:val="00293CF9"/>
  </w:style>
  <w:style w:type="character" w:customStyle="1" w:styleId="ListLabel550">
    <w:name w:val="ListLabel 55"/>
    <w:link w:val="ListLabel55"/>
    <w:rsid w:val="00293CF9"/>
  </w:style>
  <w:style w:type="paragraph" w:customStyle="1" w:styleId="ListLabel5">
    <w:name w:val="ListLabel 5"/>
    <w:link w:val="ListLabel50"/>
    <w:rsid w:val="00293CF9"/>
  </w:style>
  <w:style w:type="character" w:customStyle="1" w:styleId="ListLabel50">
    <w:name w:val="ListLabel 5"/>
    <w:link w:val="ListLabel5"/>
    <w:rsid w:val="00293CF9"/>
  </w:style>
  <w:style w:type="paragraph" w:customStyle="1" w:styleId="ListLabel43">
    <w:name w:val="ListLabel 43"/>
    <w:link w:val="ListLabel430"/>
    <w:rsid w:val="00293CF9"/>
  </w:style>
  <w:style w:type="character" w:customStyle="1" w:styleId="ListLabel430">
    <w:name w:val="ListLabel 43"/>
    <w:link w:val="ListLabel43"/>
    <w:rsid w:val="00293CF9"/>
  </w:style>
  <w:style w:type="paragraph" w:customStyle="1" w:styleId="ListLabel21">
    <w:name w:val="ListLabel 21"/>
    <w:link w:val="ListLabel210"/>
    <w:rsid w:val="00293CF9"/>
  </w:style>
  <w:style w:type="character" w:customStyle="1" w:styleId="ListLabel210">
    <w:name w:val="ListLabel 21"/>
    <w:link w:val="ListLabel21"/>
    <w:rsid w:val="00293CF9"/>
  </w:style>
  <w:style w:type="paragraph" w:styleId="a3">
    <w:name w:val="Intense Quote"/>
    <w:basedOn w:val="a"/>
    <w:next w:val="a"/>
    <w:link w:val="a4"/>
    <w:rsid w:val="00293CF9"/>
    <w:pPr>
      <w:ind w:left="720" w:right="720"/>
    </w:pPr>
    <w:rPr>
      <w:i/>
    </w:rPr>
  </w:style>
  <w:style w:type="character" w:customStyle="1" w:styleId="a4">
    <w:name w:val="Выделенная цитата Знак"/>
    <w:basedOn w:val="1"/>
    <w:link w:val="a3"/>
    <w:rsid w:val="00293CF9"/>
    <w:rPr>
      <w:i/>
    </w:rPr>
  </w:style>
  <w:style w:type="paragraph" w:styleId="a5">
    <w:name w:val="Body Text"/>
    <w:basedOn w:val="a"/>
    <w:link w:val="12"/>
    <w:rsid w:val="00293CF9"/>
    <w:pPr>
      <w:ind w:firstLine="720"/>
      <w:jc w:val="both"/>
    </w:pPr>
    <w:rPr>
      <w:sz w:val="20"/>
    </w:rPr>
  </w:style>
  <w:style w:type="character" w:customStyle="1" w:styleId="12">
    <w:name w:val="Основной текст Знак1"/>
    <w:basedOn w:val="1"/>
    <w:link w:val="a5"/>
    <w:rsid w:val="00293CF9"/>
    <w:rPr>
      <w:sz w:val="20"/>
    </w:rPr>
  </w:style>
  <w:style w:type="paragraph" w:customStyle="1" w:styleId="ListLabel22">
    <w:name w:val="ListLabel 22"/>
    <w:link w:val="ListLabel220"/>
    <w:rsid w:val="00293CF9"/>
  </w:style>
  <w:style w:type="character" w:customStyle="1" w:styleId="ListLabel220">
    <w:name w:val="ListLabel 22"/>
    <w:link w:val="ListLabel22"/>
    <w:rsid w:val="00293CF9"/>
  </w:style>
  <w:style w:type="paragraph" w:customStyle="1" w:styleId="ListLabel52">
    <w:name w:val="ListLabel 52"/>
    <w:link w:val="ListLabel520"/>
    <w:rsid w:val="00293CF9"/>
  </w:style>
  <w:style w:type="character" w:customStyle="1" w:styleId="ListLabel520">
    <w:name w:val="ListLabel 52"/>
    <w:link w:val="ListLabel52"/>
    <w:rsid w:val="00293CF9"/>
  </w:style>
  <w:style w:type="paragraph" w:styleId="20">
    <w:name w:val="toc 2"/>
    <w:basedOn w:val="a"/>
    <w:next w:val="a"/>
    <w:link w:val="22"/>
    <w:uiPriority w:val="39"/>
    <w:rsid w:val="00293CF9"/>
    <w:pPr>
      <w:spacing w:after="57"/>
      <w:ind w:left="283"/>
    </w:pPr>
  </w:style>
  <w:style w:type="character" w:customStyle="1" w:styleId="22">
    <w:name w:val="Оглавление 2 Знак"/>
    <w:basedOn w:val="1"/>
    <w:link w:val="20"/>
    <w:rsid w:val="00293CF9"/>
  </w:style>
  <w:style w:type="paragraph" w:customStyle="1" w:styleId="Heading7Char">
    <w:name w:val="Heading 7 Char"/>
    <w:link w:val="Heading7Char0"/>
    <w:rsid w:val="00293CF9"/>
    <w:rPr>
      <w:rFonts w:ascii="Arial" w:hAnsi="Arial"/>
      <w:b/>
      <w:i/>
      <w:sz w:val="22"/>
    </w:rPr>
  </w:style>
  <w:style w:type="character" w:customStyle="1" w:styleId="Heading7Char0">
    <w:name w:val="Heading 7 Char"/>
    <w:link w:val="Heading7Char"/>
    <w:rsid w:val="00293CF9"/>
    <w:rPr>
      <w:rFonts w:ascii="Arial" w:hAnsi="Arial"/>
      <w:b/>
      <w:i/>
      <w:sz w:val="22"/>
    </w:rPr>
  </w:style>
  <w:style w:type="paragraph" w:styleId="41">
    <w:name w:val="toc 4"/>
    <w:basedOn w:val="a"/>
    <w:next w:val="a"/>
    <w:link w:val="42"/>
    <w:uiPriority w:val="39"/>
    <w:rsid w:val="00293CF9"/>
    <w:pPr>
      <w:spacing w:after="57"/>
      <w:ind w:left="850"/>
    </w:pPr>
  </w:style>
  <w:style w:type="character" w:customStyle="1" w:styleId="42">
    <w:name w:val="Оглавление 4 Знак"/>
    <w:basedOn w:val="1"/>
    <w:link w:val="41"/>
    <w:rsid w:val="00293CF9"/>
  </w:style>
  <w:style w:type="character" w:customStyle="1" w:styleId="70">
    <w:name w:val="Заголовок 7 Знак"/>
    <w:basedOn w:val="1"/>
    <w:link w:val="7"/>
    <w:rsid w:val="00293CF9"/>
    <w:rPr>
      <w:rFonts w:ascii="Arial" w:hAnsi="Arial"/>
      <w:b/>
      <w:i/>
      <w:sz w:val="22"/>
    </w:rPr>
  </w:style>
  <w:style w:type="paragraph" w:customStyle="1" w:styleId="ListLabel49">
    <w:name w:val="ListLabel 49"/>
    <w:link w:val="ListLabel490"/>
    <w:rsid w:val="00293CF9"/>
  </w:style>
  <w:style w:type="character" w:customStyle="1" w:styleId="ListLabel490">
    <w:name w:val="ListLabel 49"/>
    <w:link w:val="ListLabel49"/>
    <w:rsid w:val="00293CF9"/>
  </w:style>
  <w:style w:type="paragraph" w:styleId="61">
    <w:name w:val="toc 6"/>
    <w:basedOn w:val="a"/>
    <w:next w:val="a"/>
    <w:link w:val="62"/>
    <w:uiPriority w:val="39"/>
    <w:rsid w:val="00293CF9"/>
    <w:pPr>
      <w:spacing w:after="57"/>
      <w:ind w:left="1417"/>
    </w:pPr>
  </w:style>
  <w:style w:type="character" w:customStyle="1" w:styleId="62">
    <w:name w:val="Оглавление 6 Знак"/>
    <w:basedOn w:val="1"/>
    <w:link w:val="61"/>
    <w:rsid w:val="00293CF9"/>
  </w:style>
  <w:style w:type="paragraph" w:styleId="71">
    <w:name w:val="toc 7"/>
    <w:basedOn w:val="a"/>
    <w:next w:val="a"/>
    <w:link w:val="72"/>
    <w:uiPriority w:val="39"/>
    <w:rsid w:val="00293CF9"/>
    <w:pPr>
      <w:spacing w:after="57"/>
      <w:ind w:left="1701"/>
    </w:pPr>
  </w:style>
  <w:style w:type="character" w:customStyle="1" w:styleId="72">
    <w:name w:val="Оглавление 7 Знак"/>
    <w:basedOn w:val="1"/>
    <w:link w:val="71"/>
    <w:rsid w:val="00293CF9"/>
  </w:style>
  <w:style w:type="paragraph" w:customStyle="1" w:styleId="ListLabel34">
    <w:name w:val="ListLabel 34"/>
    <w:link w:val="ListLabel340"/>
    <w:rsid w:val="00293CF9"/>
  </w:style>
  <w:style w:type="character" w:customStyle="1" w:styleId="ListLabel340">
    <w:name w:val="ListLabel 34"/>
    <w:link w:val="ListLabel34"/>
    <w:rsid w:val="00293CF9"/>
  </w:style>
  <w:style w:type="paragraph" w:customStyle="1" w:styleId="a6">
    <w:name w:val="Основной текст Знак"/>
    <w:link w:val="a7"/>
    <w:rsid w:val="00293CF9"/>
  </w:style>
  <w:style w:type="character" w:customStyle="1" w:styleId="a7">
    <w:name w:val="Основной текст Знак"/>
    <w:link w:val="a6"/>
    <w:rsid w:val="00293CF9"/>
    <w:rPr>
      <w:rFonts w:ascii="Times New Roman" w:hAnsi="Times New Roman"/>
      <w:sz w:val="24"/>
    </w:rPr>
  </w:style>
  <w:style w:type="paragraph" w:customStyle="1" w:styleId="ListLabel18">
    <w:name w:val="ListLabel 18"/>
    <w:link w:val="ListLabel180"/>
    <w:rsid w:val="00293CF9"/>
  </w:style>
  <w:style w:type="character" w:customStyle="1" w:styleId="ListLabel180">
    <w:name w:val="ListLabel 18"/>
    <w:link w:val="ListLabel18"/>
    <w:rsid w:val="00293CF9"/>
  </w:style>
  <w:style w:type="paragraph" w:customStyle="1" w:styleId="ListLabel58">
    <w:name w:val="ListLabel 58"/>
    <w:link w:val="ListLabel580"/>
    <w:rsid w:val="00293CF9"/>
  </w:style>
  <w:style w:type="character" w:customStyle="1" w:styleId="ListLabel580">
    <w:name w:val="ListLabel 58"/>
    <w:link w:val="ListLabel58"/>
    <w:rsid w:val="00293CF9"/>
  </w:style>
  <w:style w:type="paragraph" w:customStyle="1" w:styleId="FootnoteTextChar">
    <w:name w:val="Footnote Text Char"/>
    <w:link w:val="FootnoteTextChar0"/>
    <w:rsid w:val="00293CF9"/>
    <w:rPr>
      <w:sz w:val="18"/>
    </w:rPr>
  </w:style>
  <w:style w:type="character" w:customStyle="1" w:styleId="FootnoteTextChar0">
    <w:name w:val="Footnote Text Char"/>
    <w:link w:val="FootnoteTextChar"/>
    <w:rsid w:val="00293CF9"/>
    <w:rPr>
      <w:sz w:val="18"/>
    </w:rPr>
  </w:style>
  <w:style w:type="paragraph" w:customStyle="1" w:styleId="ListLabel9">
    <w:name w:val="ListLabel 9"/>
    <w:link w:val="ListLabel90"/>
    <w:rsid w:val="00293CF9"/>
  </w:style>
  <w:style w:type="character" w:customStyle="1" w:styleId="ListLabel90">
    <w:name w:val="ListLabel 9"/>
    <w:link w:val="ListLabel9"/>
    <w:rsid w:val="00293CF9"/>
  </w:style>
  <w:style w:type="paragraph" w:customStyle="1" w:styleId="a8">
    <w:name w:val="Верхний колонтитул Знак"/>
    <w:basedOn w:val="13"/>
    <w:link w:val="a9"/>
    <w:rsid w:val="00293CF9"/>
  </w:style>
  <w:style w:type="character" w:customStyle="1" w:styleId="a9">
    <w:name w:val="Верхний колонтитул Знак"/>
    <w:basedOn w:val="a0"/>
    <w:link w:val="a8"/>
    <w:rsid w:val="00293CF9"/>
  </w:style>
  <w:style w:type="paragraph" w:customStyle="1" w:styleId="aa">
    <w:name w:val="Символ нумерации"/>
    <w:link w:val="ab"/>
    <w:rsid w:val="00293CF9"/>
  </w:style>
  <w:style w:type="character" w:customStyle="1" w:styleId="ab">
    <w:name w:val="Символ нумерации"/>
    <w:link w:val="aa"/>
    <w:rsid w:val="00293CF9"/>
  </w:style>
  <w:style w:type="paragraph" w:customStyle="1" w:styleId="Endnote">
    <w:name w:val="Endnote"/>
    <w:link w:val="Endnote0"/>
    <w:rsid w:val="00293CF9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293CF9"/>
    <w:rPr>
      <w:rFonts w:ascii="XO Thames" w:hAnsi="XO Thames"/>
      <w:sz w:val="22"/>
    </w:rPr>
  </w:style>
  <w:style w:type="character" w:customStyle="1" w:styleId="31">
    <w:name w:val="Заголовок 3 Знак1"/>
    <w:basedOn w:val="1"/>
    <w:link w:val="3"/>
    <w:rsid w:val="00293CF9"/>
    <w:rPr>
      <w:rFonts w:ascii="Cambria" w:hAnsi="Cambria"/>
      <w:b/>
      <w:color w:val="4F81BD"/>
    </w:rPr>
  </w:style>
  <w:style w:type="paragraph" w:customStyle="1" w:styleId="TitleChar">
    <w:name w:val="Title Char"/>
    <w:link w:val="TitleChar0"/>
    <w:rsid w:val="00293CF9"/>
    <w:rPr>
      <w:sz w:val="48"/>
    </w:rPr>
  </w:style>
  <w:style w:type="character" w:customStyle="1" w:styleId="TitleChar0">
    <w:name w:val="Title Char"/>
    <w:link w:val="TitleChar"/>
    <w:rsid w:val="00293CF9"/>
    <w:rPr>
      <w:sz w:val="48"/>
    </w:rPr>
  </w:style>
  <w:style w:type="paragraph" w:customStyle="1" w:styleId="14">
    <w:name w:val="Основной текст1"/>
    <w:basedOn w:val="a"/>
    <w:link w:val="15"/>
    <w:rsid w:val="00293CF9"/>
    <w:pPr>
      <w:widowControl w:val="0"/>
      <w:spacing w:line="276" w:lineRule="auto"/>
      <w:ind w:firstLine="400"/>
    </w:pPr>
    <w:rPr>
      <w:sz w:val="28"/>
    </w:rPr>
  </w:style>
  <w:style w:type="character" w:customStyle="1" w:styleId="15">
    <w:name w:val="Основной текст1"/>
    <w:basedOn w:val="1"/>
    <w:link w:val="14"/>
    <w:rsid w:val="00293CF9"/>
    <w:rPr>
      <w:sz w:val="28"/>
    </w:rPr>
  </w:style>
  <w:style w:type="paragraph" w:customStyle="1" w:styleId="CharAttribute526">
    <w:name w:val="CharAttribute526"/>
    <w:link w:val="CharAttribute5260"/>
    <w:rsid w:val="00293CF9"/>
    <w:rPr>
      <w:sz w:val="28"/>
    </w:rPr>
  </w:style>
  <w:style w:type="character" w:customStyle="1" w:styleId="CharAttribute5260">
    <w:name w:val="CharAttribute526"/>
    <w:link w:val="CharAttribute526"/>
    <w:rsid w:val="00293CF9"/>
    <w:rPr>
      <w:rFonts w:ascii="Times New Roman" w:hAnsi="Times New Roman"/>
      <w:sz w:val="28"/>
    </w:rPr>
  </w:style>
  <w:style w:type="paragraph" w:styleId="ac">
    <w:name w:val="List Paragraph"/>
    <w:basedOn w:val="a"/>
    <w:link w:val="ad"/>
    <w:uiPriority w:val="34"/>
    <w:qFormat/>
    <w:rsid w:val="00293CF9"/>
    <w:pPr>
      <w:ind w:left="400"/>
    </w:pPr>
    <w:rPr>
      <w:rFonts w:ascii="№Е" w:hAnsi="№Е"/>
      <w:sz w:val="20"/>
    </w:rPr>
  </w:style>
  <w:style w:type="character" w:customStyle="1" w:styleId="ad">
    <w:name w:val="Абзац списка Знак"/>
    <w:basedOn w:val="1"/>
    <w:link w:val="ac"/>
    <w:rsid w:val="00293CF9"/>
    <w:rPr>
      <w:rFonts w:ascii="№Е" w:hAnsi="№Е"/>
      <w:sz w:val="20"/>
    </w:rPr>
  </w:style>
  <w:style w:type="paragraph" w:customStyle="1" w:styleId="ListLabel68">
    <w:name w:val="ListLabel 68"/>
    <w:link w:val="ListLabel680"/>
    <w:rsid w:val="00293CF9"/>
    <w:rPr>
      <w:sz w:val="28"/>
    </w:rPr>
  </w:style>
  <w:style w:type="character" w:customStyle="1" w:styleId="ListLabel680">
    <w:name w:val="ListLabel 68"/>
    <w:link w:val="ListLabel68"/>
    <w:rsid w:val="00293CF9"/>
    <w:rPr>
      <w:sz w:val="28"/>
    </w:rPr>
  </w:style>
  <w:style w:type="paragraph" w:customStyle="1" w:styleId="IntenseQuoteChar">
    <w:name w:val="Intense Quote Char"/>
    <w:link w:val="IntenseQuoteChar0"/>
    <w:rsid w:val="00293CF9"/>
    <w:rPr>
      <w:i/>
    </w:rPr>
  </w:style>
  <w:style w:type="character" w:customStyle="1" w:styleId="IntenseQuoteChar0">
    <w:name w:val="Intense Quote Char"/>
    <w:link w:val="IntenseQuoteChar"/>
    <w:rsid w:val="00293CF9"/>
    <w:rPr>
      <w:i/>
    </w:rPr>
  </w:style>
  <w:style w:type="paragraph" w:customStyle="1" w:styleId="SubtitleChar">
    <w:name w:val="Subtitle Char"/>
    <w:link w:val="SubtitleChar0"/>
    <w:rsid w:val="00293CF9"/>
  </w:style>
  <w:style w:type="character" w:customStyle="1" w:styleId="SubtitleChar0">
    <w:name w:val="Subtitle Char"/>
    <w:link w:val="SubtitleChar"/>
    <w:rsid w:val="00293CF9"/>
    <w:rPr>
      <w:sz w:val="24"/>
    </w:rPr>
  </w:style>
  <w:style w:type="paragraph" w:customStyle="1" w:styleId="ae">
    <w:name w:val="Содержимое таблицы"/>
    <w:basedOn w:val="a"/>
    <w:link w:val="af"/>
    <w:rsid w:val="00293CF9"/>
  </w:style>
  <w:style w:type="character" w:customStyle="1" w:styleId="af">
    <w:name w:val="Содержимое таблицы"/>
    <w:basedOn w:val="1"/>
    <w:link w:val="ae"/>
    <w:rsid w:val="00293CF9"/>
  </w:style>
  <w:style w:type="paragraph" w:styleId="af0">
    <w:name w:val="footer"/>
    <w:basedOn w:val="a"/>
    <w:link w:val="16"/>
    <w:rsid w:val="00293CF9"/>
    <w:pPr>
      <w:tabs>
        <w:tab w:val="center" w:pos="4677"/>
        <w:tab w:val="right" w:pos="9355"/>
      </w:tabs>
    </w:pPr>
  </w:style>
  <w:style w:type="character" w:customStyle="1" w:styleId="16">
    <w:name w:val="Нижний колонтитул Знак1"/>
    <w:basedOn w:val="1"/>
    <w:link w:val="af0"/>
    <w:rsid w:val="00293CF9"/>
  </w:style>
  <w:style w:type="paragraph" w:customStyle="1" w:styleId="ListLabel15">
    <w:name w:val="ListLabel 15"/>
    <w:link w:val="ListLabel150"/>
    <w:rsid w:val="00293CF9"/>
  </w:style>
  <w:style w:type="character" w:customStyle="1" w:styleId="ListLabel150">
    <w:name w:val="ListLabel 15"/>
    <w:link w:val="ListLabel15"/>
    <w:rsid w:val="00293CF9"/>
  </w:style>
  <w:style w:type="paragraph" w:styleId="af1">
    <w:name w:val="Balloon Text"/>
    <w:basedOn w:val="a"/>
    <w:link w:val="17"/>
    <w:rsid w:val="00293CF9"/>
    <w:rPr>
      <w:rFonts w:ascii="Tahoma" w:hAnsi="Tahoma"/>
      <w:sz w:val="16"/>
    </w:rPr>
  </w:style>
  <w:style w:type="character" w:customStyle="1" w:styleId="17">
    <w:name w:val="Текст выноски Знак1"/>
    <w:basedOn w:val="1"/>
    <w:link w:val="af1"/>
    <w:rsid w:val="00293CF9"/>
    <w:rPr>
      <w:rFonts w:ascii="Tahoma" w:hAnsi="Tahoma"/>
      <w:sz w:val="16"/>
    </w:rPr>
  </w:style>
  <w:style w:type="paragraph" w:customStyle="1" w:styleId="ListLabel73">
    <w:name w:val="ListLabel 73"/>
    <w:link w:val="ListLabel730"/>
    <w:rsid w:val="00293CF9"/>
    <w:rPr>
      <w:sz w:val="28"/>
    </w:rPr>
  </w:style>
  <w:style w:type="character" w:customStyle="1" w:styleId="ListLabel730">
    <w:name w:val="ListLabel 73"/>
    <w:link w:val="ListLabel73"/>
    <w:rsid w:val="00293CF9"/>
    <w:rPr>
      <w:sz w:val="28"/>
    </w:rPr>
  </w:style>
  <w:style w:type="character" w:customStyle="1" w:styleId="91">
    <w:name w:val="Заголовок 9 Знак1"/>
    <w:basedOn w:val="1"/>
    <w:link w:val="9"/>
    <w:rsid w:val="00293CF9"/>
    <w:rPr>
      <w:rFonts w:ascii="Cambria" w:hAnsi="Cambria"/>
      <w:i/>
      <w:color w:val="404040"/>
      <w:sz w:val="20"/>
    </w:rPr>
  </w:style>
  <w:style w:type="paragraph" w:customStyle="1" w:styleId="ListLabel1">
    <w:name w:val="ListLabel 1"/>
    <w:link w:val="ListLabel10"/>
    <w:rsid w:val="00293CF9"/>
  </w:style>
  <w:style w:type="character" w:customStyle="1" w:styleId="ListLabel10">
    <w:name w:val="ListLabel 1"/>
    <w:link w:val="ListLabel1"/>
    <w:rsid w:val="00293CF9"/>
  </w:style>
  <w:style w:type="paragraph" w:customStyle="1" w:styleId="Default">
    <w:name w:val="Default"/>
    <w:link w:val="Default0"/>
    <w:rsid w:val="00293CF9"/>
  </w:style>
  <w:style w:type="character" w:customStyle="1" w:styleId="Default0">
    <w:name w:val="Default"/>
    <w:link w:val="Default"/>
    <w:rsid w:val="00293CF9"/>
    <w:rPr>
      <w:color w:val="000000"/>
    </w:rPr>
  </w:style>
  <w:style w:type="paragraph" w:customStyle="1" w:styleId="ListLabel53">
    <w:name w:val="ListLabel 53"/>
    <w:link w:val="ListLabel530"/>
    <w:rsid w:val="00293CF9"/>
  </w:style>
  <w:style w:type="character" w:customStyle="1" w:styleId="ListLabel530">
    <w:name w:val="ListLabel 53"/>
    <w:link w:val="ListLabel53"/>
    <w:rsid w:val="00293CF9"/>
  </w:style>
  <w:style w:type="paragraph" w:customStyle="1" w:styleId="ListLabel54">
    <w:name w:val="ListLabel 54"/>
    <w:link w:val="ListLabel540"/>
    <w:rsid w:val="00293CF9"/>
  </w:style>
  <w:style w:type="character" w:customStyle="1" w:styleId="ListLabel540">
    <w:name w:val="ListLabel 54"/>
    <w:link w:val="ListLabel54"/>
    <w:rsid w:val="00293CF9"/>
  </w:style>
  <w:style w:type="paragraph" w:styleId="af2">
    <w:name w:val="annotation subject"/>
    <w:basedOn w:val="af3"/>
    <w:next w:val="af3"/>
    <w:link w:val="af4"/>
    <w:rsid w:val="00293CF9"/>
    <w:rPr>
      <w:b/>
    </w:rPr>
  </w:style>
  <w:style w:type="character" w:customStyle="1" w:styleId="af4">
    <w:name w:val="Тема примечания Знак"/>
    <w:basedOn w:val="af5"/>
    <w:link w:val="af2"/>
    <w:rsid w:val="00293CF9"/>
    <w:rPr>
      <w:b/>
      <w:sz w:val="20"/>
    </w:rPr>
  </w:style>
  <w:style w:type="paragraph" w:customStyle="1" w:styleId="ListLabel35">
    <w:name w:val="ListLabel 35"/>
    <w:link w:val="ListLabel350"/>
    <w:rsid w:val="00293CF9"/>
  </w:style>
  <w:style w:type="character" w:customStyle="1" w:styleId="ListLabel350">
    <w:name w:val="ListLabel 35"/>
    <w:link w:val="ListLabel35"/>
    <w:rsid w:val="00293CF9"/>
  </w:style>
  <w:style w:type="paragraph" w:customStyle="1" w:styleId="ListLabel28">
    <w:name w:val="ListLabel 28"/>
    <w:link w:val="ListLabel280"/>
    <w:rsid w:val="00293CF9"/>
  </w:style>
  <w:style w:type="character" w:customStyle="1" w:styleId="ListLabel280">
    <w:name w:val="ListLabel 28"/>
    <w:link w:val="ListLabel28"/>
    <w:rsid w:val="00293CF9"/>
  </w:style>
  <w:style w:type="paragraph" w:customStyle="1" w:styleId="30">
    <w:name w:val="Заголовок 3 Знак"/>
    <w:link w:val="32"/>
    <w:rsid w:val="00293CF9"/>
    <w:rPr>
      <w:rFonts w:ascii="Cambria" w:hAnsi="Cambria"/>
      <w:b/>
      <w:color w:val="4F81BD"/>
    </w:rPr>
  </w:style>
  <w:style w:type="character" w:customStyle="1" w:styleId="32">
    <w:name w:val="Заголовок 3 Знак"/>
    <w:link w:val="30"/>
    <w:rsid w:val="00293CF9"/>
    <w:rPr>
      <w:rFonts w:ascii="Cambria" w:hAnsi="Cambria"/>
      <w:b/>
      <w:color w:val="4F81BD"/>
    </w:rPr>
  </w:style>
  <w:style w:type="paragraph" w:customStyle="1" w:styleId="80">
    <w:name w:val="Заголовок 8 Знак"/>
    <w:link w:val="82"/>
    <w:rsid w:val="00293CF9"/>
    <w:rPr>
      <w:rFonts w:ascii="Cambria" w:hAnsi="Cambria"/>
      <w:color w:val="404040"/>
      <w:sz w:val="20"/>
    </w:rPr>
  </w:style>
  <w:style w:type="character" w:customStyle="1" w:styleId="82">
    <w:name w:val="Заголовок 8 Знак"/>
    <w:link w:val="80"/>
    <w:rsid w:val="00293CF9"/>
    <w:rPr>
      <w:rFonts w:ascii="Cambria" w:hAnsi="Cambria"/>
      <w:color w:val="404040"/>
      <w:sz w:val="20"/>
    </w:rPr>
  </w:style>
  <w:style w:type="paragraph" w:customStyle="1" w:styleId="ListLabel59">
    <w:name w:val="ListLabel 59"/>
    <w:link w:val="ListLabel590"/>
    <w:rsid w:val="00293CF9"/>
  </w:style>
  <w:style w:type="character" w:customStyle="1" w:styleId="ListLabel590">
    <w:name w:val="ListLabel 59"/>
    <w:link w:val="ListLabel59"/>
    <w:rsid w:val="00293CF9"/>
  </w:style>
  <w:style w:type="paragraph" w:styleId="af6">
    <w:name w:val="index heading"/>
    <w:basedOn w:val="a"/>
    <w:next w:val="18"/>
    <w:link w:val="af7"/>
    <w:rsid w:val="00293CF9"/>
  </w:style>
  <w:style w:type="character" w:customStyle="1" w:styleId="af7">
    <w:name w:val="Указатель Знак"/>
    <w:basedOn w:val="1"/>
    <w:link w:val="af6"/>
    <w:rsid w:val="00293CF9"/>
  </w:style>
  <w:style w:type="paragraph" w:customStyle="1" w:styleId="ListLabel56">
    <w:name w:val="ListLabel 56"/>
    <w:link w:val="ListLabel560"/>
    <w:rsid w:val="00293CF9"/>
    <w:rPr>
      <w:sz w:val="28"/>
    </w:rPr>
  </w:style>
  <w:style w:type="character" w:customStyle="1" w:styleId="ListLabel560">
    <w:name w:val="ListLabel 56"/>
    <w:link w:val="ListLabel56"/>
    <w:rsid w:val="00293CF9"/>
    <w:rPr>
      <w:rFonts w:ascii="Times New Roman" w:hAnsi="Times New Roman"/>
      <w:sz w:val="28"/>
    </w:rPr>
  </w:style>
  <w:style w:type="paragraph" w:styleId="18">
    <w:name w:val="index 1"/>
    <w:basedOn w:val="a"/>
    <w:next w:val="a"/>
    <w:link w:val="19"/>
    <w:rsid w:val="00293CF9"/>
  </w:style>
  <w:style w:type="character" w:customStyle="1" w:styleId="19">
    <w:name w:val="Указатель 1 Знак"/>
    <w:basedOn w:val="1"/>
    <w:link w:val="18"/>
    <w:rsid w:val="00293CF9"/>
  </w:style>
  <w:style w:type="paragraph" w:customStyle="1" w:styleId="CaptionChar">
    <w:name w:val="Caption Char"/>
    <w:link w:val="CaptionChar0"/>
    <w:rsid w:val="00293CF9"/>
  </w:style>
  <w:style w:type="character" w:customStyle="1" w:styleId="CaptionChar0">
    <w:name w:val="Caption Char"/>
    <w:link w:val="CaptionChar"/>
    <w:rsid w:val="00293CF9"/>
  </w:style>
  <w:style w:type="paragraph" w:styleId="af8">
    <w:name w:val="Normal (Web)"/>
    <w:basedOn w:val="a"/>
    <w:link w:val="af9"/>
    <w:rsid w:val="00293CF9"/>
    <w:pPr>
      <w:spacing w:beforeAutospacing="1" w:afterAutospacing="1"/>
    </w:pPr>
  </w:style>
  <w:style w:type="character" w:customStyle="1" w:styleId="af9">
    <w:name w:val="Обычный (веб) Знак"/>
    <w:basedOn w:val="1"/>
    <w:link w:val="af8"/>
    <w:rsid w:val="00293CF9"/>
  </w:style>
  <w:style w:type="paragraph" w:styleId="HTML">
    <w:name w:val="HTML Preformatted"/>
    <w:basedOn w:val="a"/>
    <w:link w:val="HTML1"/>
    <w:rsid w:val="00293C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1">
    <w:name w:val="Стандартный HTML Знак1"/>
    <w:basedOn w:val="1"/>
    <w:link w:val="HTML"/>
    <w:rsid w:val="00293CF9"/>
    <w:rPr>
      <w:rFonts w:ascii="Courier New" w:hAnsi="Courier New"/>
      <w:sz w:val="20"/>
    </w:rPr>
  </w:style>
  <w:style w:type="paragraph" w:customStyle="1" w:styleId="ListLabel46">
    <w:name w:val="ListLabel 46"/>
    <w:link w:val="ListLabel460"/>
    <w:rsid w:val="00293CF9"/>
  </w:style>
  <w:style w:type="character" w:customStyle="1" w:styleId="ListLabel460">
    <w:name w:val="ListLabel 46"/>
    <w:link w:val="ListLabel46"/>
    <w:rsid w:val="00293CF9"/>
  </w:style>
  <w:style w:type="paragraph" w:customStyle="1" w:styleId="ParaAttribute16">
    <w:name w:val="ParaAttribute16"/>
    <w:link w:val="ParaAttribute160"/>
    <w:rsid w:val="00293CF9"/>
    <w:pPr>
      <w:ind w:left="1080"/>
      <w:jc w:val="both"/>
    </w:pPr>
  </w:style>
  <w:style w:type="character" w:customStyle="1" w:styleId="ParaAttribute160">
    <w:name w:val="ParaAttribute16"/>
    <w:link w:val="ParaAttribute16"/>
    <w:rsid w:val="00293CF9"/>
  </w:style>
  <w:style w:type="paragraph" w:customStyle="1" w:styleId="ListLabel24">
    <w:name w:val="ListLabel 24"/>
    <w:link w:val="ListLabel240"/>
    <w:rsid w:val="00293CF9"/>
  </w:style>
  <w:style w:type="character" w:customStyle="1" w:styleId="ListLabel240">
    <w:name w:val="ListLabel 24"/>
    <w:link w:val="ListLabel24"/>
    <w:rsid w:val="00293CF9"/>
  </w:style>
  <w:style w:type="paragraph" w:customStyle="1" w:styleId="afa">
    <w:name w:val="Цветовое выделение"/>
    <w:link w:val="afb"/>
    <w:rsid w:val="00293CF9"/>
    <w:rPr>
      <w:b/>
      <w:color w:val="26282F"/>
    </w:rPr>
  </w:style>
  <w:style w:type="character" w:customStyle="1" w:styleId="afb">
    <w:name w:val="Цветовое выделение"/>
    <w:link w:val="afa"/>
    <w:rsid w:val="00293CF9"/>
    <w:rPr>
      <w:b/>
      <w:color w:val="26282F"/>
    </w:rPr>
  </w:style>
  <w:style w:type="paragraph" w:customStyle="1" w:styleId="1a">
    <w:name w:val="Обычный1"/>
    <w:link w:val="1b"/>
    <w:rsid w:val="00293CF9"/>
    <w:pPr>
      <w:widowControl w:val="0"/>
    </w:pPr>
  </w:style>
  <w:style w:type="character" w:customStyle="1" w:styleId="1b">
    <w:name w:val="Обычный1"/>
    <w:link w:val="1a"/>
    <w:rsid w:val="00293CF9"/>
  </w:style>
  <w:style w:type="paragraph" w:customStyle="1" w:styleId="ListLabel20">
    <w:name w:val="ListLabel 20"/>
    <w:link w:val="ListLabel200"/>
    <w:rsid w:val="00293CF9"/>
    <w:rPr>
      <w:sz w:val="28"/>
    </w:rPr>
  </w:style>
  <w:style w:type="character" w:customStyle="1" w:styleId="ListLabel200">
    <w:name w:val="ListLabel 20"/>
    <w:link w:val="ListLabel20"/>
    <w:rsid w:val="00293CF9"/>
    <w:rPr>
      <w:rFonts w:ascii="Times New Roman" w:hAnsi="Times New Roman"/>
      <w:sz w:val="28"/>
    </w:rPr>
  </w:style>
  <w:style w:type="paragraph" w:customStyle="1" w:styleId="ListLabel33">
    <w:name w:val="ListLabel 33"/>
    <w:link w:val="ListLabel330"/>
    <w:rsid w:val="00293CF9"/>
  </w:style>
  <w:style w:type="character" w:customStyle="1" w:styleId="ListLabel330">
    <w:name w:val="ListLabel 33"/>
    <w:link w:val="ListLabel33"/>
    <w:rsid w:val="00293CF9"/>
  </w:style>
  <w:style w:type="paragraph" w:customStyle="1" w:styleId="CharAttribute0">
    <w:name w:val="CharAttribute0"/>
    <w:link w:val="CharAttribute00"/>
    <w:rsid w:val="00293CF9"/>
    <w:rPr>
      <w:sz w:val="28"/>
    </w:rPr>
  </w:style>
  <w:style w:type="character" w:customStyle="1" w:styleId="CharAttribute00">
    <w:name w:val="CharAttribute0"/>
    <w:link w:val="CharAttribute0"/>
    <w:rsid w:val="00293CF9"/>
    <w:rPr>
      <w:rFonts w:ascii="Times New Roman" w:hAnsi="Times New Roman"/>
      <w:sz w:val="28"/>
    </w:rPr>
  </w:style>
  <w:style w:type="paragraph" w:customStyle="1" w:styleId="Heading1Char">
    <w:name w:val="Heading 1 Char"/>
    <w:link w:val="Heading1Char0"/>
    <w:rsid w:val="00293CF9"/>
    <w:rPr>
      <w:rFonts w:ascii="Arial" w:hAnsi="Arial"/>
      <w:sz w:val="40"/>
    </w:rPr>
  </w:style>
  <w:style w:type="character" w:customStyle="1" w:styleId="Heading1Char0">
    <w:name w:val="Heading 1 Char"/>
    <w:link w:val="Heading1Char"/>
    <w:rsid w:val="00293CF9"/>
    <w:rPr>
      <w:rFonts w:ascii="Arial" w:hAnsi="Arial"/>
      <w:sz w:val="40"/>
    </w:rPr>
  </w:style>
  <w:style w:type="paragraph" w:styleId="33">
    <w:name w:val="toc 3"/>
    <w:basedOn w:val="a"/>
    <w:next w:val="a"/>
    <w:link w:val="34"/>
    <w:uiPriority w:val="39"/>
    <w:rsid w:val="00293CF9"/>
    <w:pPr>
      <w:spacing w:after="57"/>
      <w:ind w:left="567"/>
    </w:pPr>
  </w:style>
  <w:style w:type="character" w:customStyle="1" w:styleId="34">
    <w:name w:val="Оглавление 3 Знак"/>
    <w:basedOn w:val="1"/>
    <w:link w:val="33"/>
    <w:rsid w:val="00293CF9"/>
  </w:style>
  <w:style w:type="paragraph" w:styleId="af3">
    <w:name w:val="annotation text"/>
    <w:basedOn w:val="a"/>
    <w:link w:val="af5"/>
    <w:rsid w:val="00293CF9"/>
    <w:rPr>
      <w:sz w:val="20"/>
    </w:rPr>
  </w:style>
  <w:style w:type="character" w:customStyle="1" w:styleId="af5">
    <w:name w:val="Текст примечания Знак"/>
    <w:basedOn w:val="1"/>
    <w:link w:val="af3"/>
    <w:rsid w:val="00293CF9"/>
    <w:rPr>
      <w:sz w:val="20"/>
    </w:rPr>
  </w:style>
  <w:style w:type="paragraph" w:customStyle="1" w:styleId="ListLabel37">
    <w:name w:val="ListLabel 37"/>
    <w:link w:val="ListLabel370"/>
    <w:rsid w:val="00293CF9"/>
  </w:style>
  <w:style w:type="character" w:customStyle="1" w:styleId="ListLabel370">
    <w:name w:val="ListLabel 37"/>
    <w:link w:val="ListLabel37"/>
    <w:rsid w:val="00293CF9"/>
  </w:style>
  <w:style w:type="paragraph" w:customStyle="1" w:styleId="ListLabel27">
    <w:name w:val="ListLabel 27"/>
    <w:link w:val="ListLabel270"/>
    <w:rsid w:val="00293CF9"/>
  </w:style>
  <w:style w:type="character" w:customStyle="1" w:styleId="ListLabel270">
    <w:name w:val="ListLabel 27"/>
    <w:link w:val="ListLabel27"/>
    <w:rsid w:val="00293CF9"/>
  </w:style>
  <w:style w:type="paragraph" w:customStyle="1" w:styleId="1c">
    <w:name w:val="Заголовок оглавления1"/>
    <w:link w:val="1d"/>
    <w:rsid w:val="00293CF9"/>
  </w:style>
  <w:style w:type="character" w:customStyle="1" w:styleId="1d">
    <w:name w:val="Заголовок оглавления1"/>
    <w:link w:val="1c"/>
    <w:rsid w:val="00293CF9"/>
  </w:style>
  <w:style w:type="paragraph" w:customStyle="1" w:styleId="ListLabel6">
    <w:name w:val="ListLabel 6"/>
    <w:link w:val="ListLabel60"/>
    <w:rsid w:val="00293CF9"/>
  </w:style>
  <w:style w:type="character" w:customStyle="1" w:styleId="ListLabel60">
    <w:name w:val="ListLabel 6"/>
    <w:link w:val="ListLabel6"/>
    <w:rsid w:val="00293CF9"/>
  </w:style>
  <w:style w:type="paragraph" w:customStyle="1" w:styleId="FooterChar">
    <w:name w:val="Footer Char"/>
    <w:basedOn w:val="13"/>
    <w:link w:val="FooterChar0"/>
    <w:rsid w:val="00293CF9"/>
  </w:style>
  <w:style w:type="character" w:customStyle="1" w:styleId="FooterChar0">
    <w:name w:val="Footer Char"/>
    <w:basedOn w:val="a0"/>
    <w:link w:val="FooterChar"/>
    <w:rsid w:val="00293CF9"/>
  </w:style>
  <w:style w:type="paragraph" w:customStyle="1" w:styleId="ListLabel25">
    <w:name w:val="ListLabel 25"/>
    <w:link w:val="ListLabel250"/>
    <w:rsid w:val="00293CF9"/>
  </w:style>
  <w:style w:type="character" w:customStyle="1" w:styleId="ListLabel250">
    <w:name w:val="ListLabel 25"/>
    <w:link w:val="ListLabel25"/>
    <w:rsid w:val="00293CF9"/>
  </w:style>
  <w:style w:type="paragraph" w:customStyle="1" w:styleId="ListLabel2">
    <w:name w:val="ListLabel 2"/>
    <w:link w:val="ListLabel23"/>
    <w:rsid w:val="00293CF9"/>
  </w:style>
  <w:style w:type="character" w:customStyle="1" w:styleId="ListLabel23">
    <w:name w:val="ListLabel 2"/>
    <w:link w:val="ListLabel2"/>
    <w:rsid w:val="00293CF9"/>
  </w:style>
  <w:style w:type="paragraph" w:customStyle="1" w:styleId="ParaAttribute38">
    <w:name w:val="ParaAttribute38"/>
    <w:link w:val="ParaAttribute380"/>
    <w:rsid w:val="00293CF9"/>
    <w:pPr>
      <w:ind w:right="-1"/>
      <w:jc w:val="both"/>
    </w:pPr>
  </w:style>
  <w:style w:type="character" w:customStyle="1" w:styleId="ParaAttribute380">
    <w:name w:val="ParaAttribute38"/>
    <w:link w:val="ParaAttribute38"/>
    <w:rsid w:val="00293CF9"/>
  </w:style>
  <w:style w:type="paragraph" w:customStyle="1" w:styleId="ListLabel500">
    <w:name w:val="ListLabel 50"/>
    <w:link w:val="ListLabel501"/>
    <w:rsid w:val="00293CF9"/>
  </w:style>
  <w:style w:type="character" w:customStyle="1" w:styleId="ListLabel501">
    <w:name w:val="ListLabel 50"/>
    <w:link w:val="ListLabel500"/>
    <w:rsid w:val="00293CF9"/>
  </w:style>
  <w:style w:type="paragraph" w:customStyle="1" w:styleId="1e">
    <w:name w:val="Обычный (веб)1"/>
    <w:basedOn w:val="a"/>
    <w:link w:val="1f"/>
    <w:rsid w:val="00293CF9"/>
    <w:pPr>
      <w:spacing w:before="280" w:after="280"/>
    </w:pPr>
  </w:style>
  <w:style w:type="character" w:customStyle="1" w:styleId="1f">
    <w:name w:val="Обычный (веб)1"/>
    <w:basedOn w:val="1"/>
    <w:link w:val="1e"/>
    <w:rsid w:val="00293CF9"/>
  </w:style>
  <w:style w:type="paragraph" w:customStyle="1" w:styleId="QuoteChar">
    <w:name w:val="Quote Char"/>
    <w:link w:val="QuoteChar0"/>
    <w:rsid w:val="00293CF9"/>
    <w:rPr>
      <w:i/>
    </w:rPr>
  </w:style>
  <w:style w:type="character" w:customStyle="1" w:styleId="QuoteChar0">
    <w:name w:val="Quote Char"/>
    <w:link w:val="QuoteChar"/>
    <w:rsid w:val="00293CF9"/>
    <w:rPr>
      <w:i/>
    </w:rPr>
  </w:style>
  <w:style w:type="paragraph" w:customStyle="1" w:styleId="ListLabel100">
    <w:name w:val="ListLabel 10"/>
    <w:link w:val="ListLabel101"/>
    <w:rsid w:val="00293CF9"/>
  </w:style>
  <w:style w:type="character" w:customStyle="1" w:styleId="ListLabel101">
    <w:name w:val="ListLabel 10"/>
    <w:link w:val="ListLabel100"/>
    <w:rsid w:val="00293CF9"/>
  </w:style>
  <w:style w:type="paragraph" w:customStyle="1" w:styleId="ListLabel230">
    <w:name w:val="ListLabel 23"/>
    <w:link w:val="ListLabel231"/>
    <w:rsid w:val="00293CF9"/>
  </w:style>
  <w:style w:type="character" w:customStyle="1" w:styleId="ListLabel231">
    <w:name w:val="ListLabel 23"/>
    <w:link w:val="ListLabel230"/>
    <w:rsid w:val="00293CF9"/>
  </w:style>
  <w:style w:type="paragraph" w:customStyle="1" w:styleId="ListLabel61">
    <w:name w:val="ListLabel 61"/>
    <w:link w:val="ListLabel610"/>
    <w:rsid w:val="00293CF9"/>
  </w:style>
  <w:style w:type="character" w:customStyle="1" w:styleId="ListLabel610">
    <w:name w:val="ListLabel 61"/>
    <w:link w:val="ListLabel61"/>
    <w:rsid w:val="00293CF9"/>
  </w:style>
  <w:style w:type="paragraph" w:customStyle="1" w:styleId="ListLabel11">
    <w:name w:val="ListLabel 11"/>
    <w:link w:val="ListLabel110"/>
    <w:rsid w:val="00293CF9"/>
  </w:style>
  <w:style w:type="character" w:customStyle="1" w:styleId="ListLabel110">
    <w:name w:val="ListLabel 11"/>
    <w:link w:val="ListLabel11"/>
    <w:rsid w:val="00293CF9"/>
  </w:style>
  <w:style w:type="character" w:customStyle="1" w:styleId="50">
    <w:name w:val="Заголовок 5 Знак"/>
    <w:basedOn w:val="1"/>
    <w:link w:val="5"/>
    <w:rsid w:val="00293CF9"/>
    <w:rPr>
      <w:rFonts w:ascii="Arial" w:hAnsi="Arial"/>
      <w:b/>
    </w:rPr>
  </w:style>
  <w:style w:type="paragraph" w:customStyle="1" w:styleId="ListLabel66">
    <w:name w:val="ListLabel 66"/>
    <w:link w:val="ListLabel660"/>
    <w:rsid w:val="00293CF9"/>
    <w:rPr>
      <w:sz w:val="28"/>
    </w:rPr>
  </w:style>
  <w:style w:type="character" w:customStyle="1" w:styleId="ListLabel660">
    <w:name w:val="ListLabel 66"/>
    <w:link w:val="ListLabel66"/>
    <w:rsid w:val="00293CF9"/>
    <w:rPr>
      <w:sz w:val="28"/>
    </w:rPr>
  </w:style>
  <w:style w:type="paragraph" w:customStyle="1" w:styleId="ListLabel12">
    <w:name w:val="ListLabel 12"/>
    <w:link w:val="ListLabel120"/>
    <w:rsid w:val="00293CF9"/>
  </w:style>
  <w:style w:type="character" w:customStyle="1" w:styleId="ListLabel120">
    <w:name w:val="ListLabel 12"/>
    <w:link w:val="ListLabel12"/>
    <w:rsid w:val="00293CF9"/>
  </w:style>
  <w:style w:type="paragraph" w:customStyle="1" w:styleId="CharAttribute512">
    <w:name w:val="CharAttribute512"/>
    <w:link w:val="CharAttribute5120"/>
    <w:rsid w:val="00293CF9"/>
    <w:rPr>
      <w:sz w:val="28"/>
    </w:rPr>
  </w:style>
  <w:style w:type="character" w:customStyle="1" w:styleId="CharAttribute5120">
    <w:name w:val="CharAttribute512"/>
    <w:link w:val="CharAttribute512"/>
    <w:rsid w:val="00293CF9"/>
    <w:rPr>
      <w:rFonts w:ascii="Times New Roman" w:hAnsi="Times New Roman"/>
      <w:sz w:val="28"/>
    </w:rPr>
  </w:style>
  <w:style w:type="paragraph" w:customStyle="1" w:styleId="ListLabel44">
    <w:name w:val="ListLabel 44"/>
    <w:link w:val="ListLabel440"/>
    <w:rsid w:val="00293CF9"/>
  </w:style>
  <w:style w:type="character" w:customStyle="1" w:styleId="ListLabel440">
    <w:name w:val="ListLabel 44"/>
    <w:link w:val="ListLabel44"/>
    <w:rsid w:val="00293CF9"/>
  </w:style>
  <w:style w:type="paragraph" w:customStyle="1" w:styleId="ListLabel13">
    <w:name w:val="ListLabel 13"/>
    <w:link w:val="ListLabel130"/>
    <w:rsid w:val="00293CF9"/>
  </w:style>
  <w:style w:type="character" w:customStyle="1" w:styleId="ListLabel130">
    <w:name w:val="ListLabel 13"/>
    <w:link w:val="ListLabel13"/>
    <w:rsid w:val="00293CF9"/>
  </w:style>
  <w:style w:type="paragraph" w:customStyle="1" w:styleId="Heading8Char">
    <w:name w:val="Heading 8 Char"/>
    <w:link w:val="Heading8Char0"/>
    <w:rsid w:val="00293CF9"/>
    <w:rPr>
      <w:rFonts w:ascii="Arial" w:hAnsi="Arial"/>
      <w:i/>
      <w:sz w:val="22"/>
    </w:rPr>
  </w:style>
  <w:style w:type="character" w:customStyle="1" w:styleId="Heading8Char0">
    <w:name w:val="Heading 8 Char"/>
    <w:link w:val="Heading8Char"/>
    <w:rsid w:val="00293CF9"/>
    <w:rPr>
      <w:rFonts w:ascii="Arial" w:hAnsi="Arial"/>
      <w:i/>
      <w:sz w:val="22"/>
    </w:rPr>
  </w:style>
  <w:style w:type="paragraph" w:customStyle="1" w:styleId="ListLabel48">
    <w:name w:val="ListLabel 48"/>
    <w:link w:val="ListLabel480"/>
    <w:rsid w:val="00293CF9"/>
  </w:style>
  <w:style w:type="character" w:customStyle="1" w:styleId="ListLabel480">
    <w:name w:val="ListLabel 48"/>
    <w:link w:val="ListLabel48"/>
    <w:rsid w:val="00293CF9"/>
  </w:style>
  <w:style w:type="paragraph" w:styleId="afc">
    <w:name w:val="caption"/>
    <w:basedOn w:val="a"/>
    <w:next w:val="a"/>
    <w:link w:val="afd"/>
    <w:rsid w:val="00293CF9"/>
    <w:pPr>
      <w:spacing w:before="120" w:after="120"/>
    </w:pPr>
    <w:rPr>
      <w:i/>
    </w:rPr>
  </w:style>
  <w:style w:type="character" w:customStyle="1" w:styleId="afd">
    <w:name w:val="Название объекта Знак"/>
    <w:basedOn w:val="1"/>
    <w:link w:val="afc"/>
    <w:rsid w:val="00293CF9"/>
    <w:rPr>
      <w:i/>
    </w:rPr>
  </w:style>
  <w:style w:type="character" w:customStyle="1" w:styleId="11">
    <w:name w:val="Заголовок 1 Знак1"/>
    <w:basedOn w:val="1"/>
    <w:link w:val="10"/>
    <w:rsid w:val="00293CF9"/>
    <w:rPr>
      <w:b/>
      <w:sz w:val="48"/>
    </w:rPr>
  </w:style>
  <w:style w:type="paragraph" w:customStyle="1" w:styleId="ListLabel74">
    <w:name w:val="ListLabel 74"/>
    <w:link w:val="ListLabel740"/>
    <w:rsid w:val="00293CF9"/>
    <w:rPr>
      <w:sz w:val="28"/>
    </w:rPr>
  </w:style>
  <w:style w:type="character" w:customStyle="1" w:styleId="ListLabel740">
    <w:name w:val="ListLabel 74"/>
    <w:link w:val="ListLabel74"/>
    <w:rsid w:val="00293CF9"/>
    <w:rPr>
      <w:sz w:val="28"/>
    </w:rPr>
  </w:style>
  <w:style w:type="paragraph" w:customStyle="1" w:styleId="afe">
    <w:name w:val="Перечень Знак"/>
    <w:link w:val="aff"/>
    <w:rsid w:val="00293CF9"/>
    <w:rPr>
      <w:sz w:val="28"/>
    </w:rPr>
  </w:style>
  <w:style w:type="character" w:customStyle="1" w:styleId="aff">
    <w:name w:val="Перечень Знак"/>
    <w:link w:val="afe"/>
    <w:rsid w:val="00293CF9"/>
    <w:rPr>
      <w:rFonts w:ascii="Times New Roman" w:hAnsi="Times New Roman"/>
      <w:sz w:val="28"/>
      <w:u w:val="none"/>
    </w:rPr>
  </w:style>
  <w:style w:type="paragraph" w:customStyle="1" w:styleId="ListLabel7">
    <w:name w:val="ListLabel 7"/>
    <w:link w:val="ListLabel70"/>
    <w:rsid w:val="00293CF9"/>
  </w:style>
  <w:style w:type="character" w:customStyle="1" w:styleId="ListLabel70">
    <w:name w:val="ListLabel 7"/>
    <w:link w:val="ListLabel7"/>
    <w:rsid w:val="00293CF9"/>
  </w:style>
  <w:style w:type="paragraph" w:customStyle="1" w:styleId="ListLabel65">
    <w:name w:val="ListLabel 65"/>
    <w:link w:val="ListLabel650"/>
    <w:rsid w:val="00293CF9"/>
    <w:rPr>
      <w:sz w:val="28"/>
    </w:rPr>
  </w:style>
  <w:style w:type="character" w:customStyle="1" w:styleId="ListLabel650">
    <w:name w:val="ListLabel 65"/>
    <w:link w:val="ListLabel65"/>
    <w:rsid w:val="00293CF9"/>
    <w:rPr>
      <w:sz w:val="28"/>
    </w:rPr>
  </w:style>
  <w:style w:type="paragraph" w:customStyle="1" w:styleId="ListLabel17">
    <w:name w:val="ListLabel 17"/>
    <w:link w:val="ListLabel170"/>
    <w:rsid w:val="00293CF9"/>
  </w:style>
  <w:style w:type="character" w:customStyle="1" w:styleId="ListLabel170">
    <w:name w:val="ListLabel 17"/>
    <w:link w:val="ListLabel17"/>
    <w:rsid w:val="00293CF9"/>
  </w:style>
  <w:style w:type="paragraph" w:customStyle="1" w:styleId="1f0">
    <w:name w:val="Название1"/>
    <w:basedOn w:val="a"/>
    <w:next w:val="a"/>
    <w:link w:val="1f1"/>
    <w:rsid w:val="00293CF9"/>
    <w:pPr>
      <w:spacing w:before="300" w:after="200"/>
      <w:contextualSpacing/>
    </w:pPr>
    <w:rPr>
      <w:sz w:val="48"/>
    </w:rPr>
  </w:style>
  <w:style w:type="character" w:customStyle="1" w:styleId="1f1">
    <w:name w:val="Название1"/>
    <w:basedOn w:val="1"/>
    <w:link w:val="1f0"/>
    <w:rsid w:val="00293CF9"/>
    <w:rPr>
      <w:sz w:val="48"/>
    </w:rPr>
  </w:style>
  <w:style w:type="paragraph" w:customStyle="1" w:styleId="23">
    <w:name w:val="Абзац списка2"/>
    <w:basedOn w:val="a"/>
    <w:link w:val="24"/>
    <w:rsid w:val="00293CF9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24">
    <w:name w:val="Абзац списка2"/>
    <w:basedOn w:val="1"/>
    <w:link w:val="23"/>
    <w:rsid w:val="00293CF9"/>
    <w:rPr>
      <w:rFonts w:ascii="Calibri" w:hAnsi="Calibri"/>
      <w:sz w:val="22"/>
    </w:rPr>
  </w:style>
  <w:style w:type="paragraph" w:customStyle="1" w:styleId="25">
    <w:name w:val="Заголовок 2 Знак"/>
    <w:link w:val="26"/>
    <w:rsid w:val="00293CF9"/>
    <w:rPr>
      <w:rFonts w:ascii="Cambria" w:hAnsi="Cambria"/>
      <w:b/>
      <w:color w:val="4F81BD"/>
      <w:sz w:val="26"/>
    </w:rPr>
  </w:style>
  <w:style w:type="character" w:customStyle="1" w:styleId="26">
    <w:name w:val="Заголовок 2 Знак"/>
    <w:link w:val="25"/>
    <w:rsid w:val="00293CF9"/>
    <w:rPr>
      <w:rFonts w:ascii="Cambria" w:hAnsi="Cambria"/>
      <w:b/>
      <w:color w:val="4F81BD"/>
      <w:sz w:val="26"/>
    </w:rPr>
  </w:style>
  <w:style w:type="paragraph" w:customStyle="1" w:styleId="1f2">
    <w:name w:val="Заголовок оглавления1"/>
    <w:link w:val="1f3"/>
    <w:rsid w:val="00293CF9"/>
    <w:rPr>
      <w:sz w:val="22"/>
    </w:rPr>
  </w:style>
  <w:style w:type="character" w:customStyle="1" w:styleId="1f3">
    <w:name w:val="Заголовок оглавления1"/>
    <w:link w:val="1f2"/>
    <w:rsid w:val="00293CF9"/>
    <w:rPr>
      <w:sz w:val="22"/>
    </w:rPr>
  </w:style>
  <w:style w:type="paragraph" w:customStyle="1" w:styleId="CharAttribute511">
    <w:name w:val="CharAttribute511"/>
    <w:link w:val="CharAttribute5110"/>
    <w:rsid w:val="00293CF9"/>
    <w:rPr>
      <w:sz w:val="28"/>
    </w:rPr>
  </w:style>
  <w:style w:type="character" w:customStyle="1" w:styleId="CharAttribute5110">
    <w:name w:val="CharAttribute511"/>
    <w:link w:val="CharAttribute511"/>
    <w:rsid w:val="00293CF9"/>
    <w:rPr>
      <w:rFonts w:ascii="Times New Roman" w:hAnsi="Times New Roman"/>
      <w:sz w:val="28"/>
    </w:rPr>
  </w:style>
  <w:style w:type="paragraph" w:customStyle="1" w:styleId="1f4">
    <w:name w:val="Гиперссылка1"/>
    <w:link w:val="aff0"/>
    <w:rsid w:val="00293CF9"/>
    <w:rPr>
      <w:color w:val="0000FF"/>
      <w:u w:val="single"/>
    </w:rPr>
  </w:style>
  <w:style w:type="character" w:styleId="aff0">
    <w:name w:val="Hyperlink"/>
    <w:link w:val="1f4"/>
    <w:rsid w:val="00293CF9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293CF9"/>
    <w:pPr>
      <w:spacing w:after="40"/>
    </w:pPr>
    <w:rPr>
      <w:sz w:val="18"/>
    </w:rPr>
  </w:style>
  <w:style w:type="character" w:customStyle="1" w:styleId="Footnote0">
    <w:name w:val="Footnote"/>
    <w:basedOn w:val="1"/>
    <w:link w:val="Footnote"/>
    <w:rsid w:val="00293CF9"/>
    <w:rPr>
      <w:sz w:val="18"/>
    </w:rPr>
  </w:style>
  <w:style w:type="character" w:customStyle="1" w:styleId="81">
    <w:name w:val="Заголовок 8 Знак1"/>
    <w:basedOn w:val="1"/>
    <w:link w:val="8"/>
    <w:rsid w:val="00293CF9"/>
    <w:rPr>
      <w:rFonts w:ascii="Cambria" w:hAnsi="Cambria"/>
      <w:color w:val="404040"/>
      <w:sz w:val="20"/>
    </w:rPr>
  </w:style>
  <w:style w:type="paragraph" w:styleId="1f5">
    <w:name w:val="toc 1"/>
    <w:basedOn w:val="a"/>
    <w:next w:val="a"/>
    <w:link w:val="1f6"/>
    <w:uiPriority w:val="39"/>
    <w:rsid w:val="00293CF9"/>
    <w:pPr>
      <w:spacing w:after="57"/>
    </w:pPr>
  </w:style>
  <w:style w:type="character" w:customStyle="1" w:styleId="1f6">
    <w:name w:val="Оглавление 1 Знак"/>
    <w:basedOn w:val="1"/>
    <w:link w:val="1f5"/>
    <w:rsid w:val="00293CF9"/>
  </w:style>
  <w:style w:type="paragraph" w:customStyle="1" w:styleId="ListLabel31">
    <w:name w:val="ListLabel 31"/>
    <w:link w:val="ListLabel310"/>
    <w:rsid w:val="00293CF9"/>
  </w:style>
  <w:style w:type="character" w:customStyle="1" w:styleId="ListLabel310">
    <w:name w:val="ListLabel 31"/>
    <w:link w:val="ListLabel31"/>
    <w:rsid w:val="00293CF9"/>
  </w:style>
  <w:style w:type="paragraph" w:customStyle="1" w:styleId="ListLabel75">
    <w:name w:val="ListLabel 75"/>
    <w:link w:val="ListLabel750"/>
    <w:rsid w:val="00293CF9"/>
    <w:rPr>
      <w:sz w:val="28"/>
    </w:rPr>
  </w:style>
  <w:style w:type="character" w:customStyle="1" w:styleId="ListLabel750">
    <w:name w:val="ListLabel 75"/>
    <w:link w:val="ListLabel75"/>
    <w:rsid w:val="00293CF9"/>
    <w:rPr>
      <w:sz w:val="28"/>
    </w:rPr>
  </w:style>
  <w:style w:type="paragraph" w:customStyle="1" w:styleId="Textbody">
    <w:name w:val="Text body"/>
    <w:basedOn w:val="Standard"/>
    <w:link w:val="Textbody0"/>
    <w:rsid w:val="00293CF9"/>
    <w:pPr>
      <w:spacing w:after="140" w:line="276" w:lineRule="auto"/>
    </w:pPr>
  </w:style>
  <w:style w:type="character" w:customStyle="1" w:styleId="Textbody0">
    <w:name w:val="Text body"/>
    <w:basedOn w:val="Standard0"/>
    <w:link w:val="Textbody"/>
    <w:rsid w:val="00293CF9"/>
  </w:style>
  <w:style w:type="paragraph" w:customStyle="1" w:styleId="HeaderandFooter">
    <w:name w:val="Header and Footer"/>
    <w:link w:val="HeaderandFooter0"/>
    <w:rsid w:val="00293CF9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sid w:val="00293CF9"/>
    <w:rPr>
      <w:rFonts w:ascii="XO Thames" w:hAnsi="XO Thames"/>
      <w:sz w:val="28"/>
    </w:rPr>
  </w:style>
  <w:style w:type="paragraph" w:customStyle="1" w:styleId="ListLabel71">
    <w:name w:val="ListLabel 71"/>
    <w:link w:val="ListLabel710"/>
    <w:rsid w:val="00293CF9"/>
    <w:rPr>
      <w:sz w:val="28"/>
    </w:rPr>
  </w:style>
  <w:style w:type="character" w:customStyle="1" w:styleId="ListLabel710">
    <w:name w:val="ListLabel 71"/>
    <w:link w:val="ListLabel71"/>
    <w:rsid w:val="00293CF9"/>
    <w:rPr>
      <w:sz w:val="28"/>
    </w:rPr>
  </w:style>
  <w:style w:type="paragraph" w:customStyle="1" w:styleId="ListLabel8">
    <w:name w:val="ListLabel 8"/>
    <w:link w:val="ListLabel80"/>
    <w:rsid w:val="00293CF9"/>
  </w:style>
  <w:style w:type="character" w:customStyle="1" w:styleId="ListLabel80">
    <w:name w:val="ListLabel 8"/>
    <w:link w:val="ListLabel8"/>
    <w:rsid w:val="00293CF9"/>
  </w:style>
  <w:style w:type="paragraph" w:customStyle="1" w:styleId="ListLabel41">
    <w:name w:val="ListLabel 41"/>
    <w:link w:val="ListLabel410"/>
    <w:rsid w:val="00293CF9"/>
  </w:style>
  <w:style w:type="character" w:customStyle="1" w:styleId="ListLabel410">
    <w:name w:val="ListLabel 41"/>
    <w:link w:val="ListLabel41"/>
    <w:rsid w:val="00293CF9"/>
  </w:style>
  <w:style w:type="paragraph" w:customStyle="1" w:styleId="ListLabel36">
    <w:name w:val="ListLabel 36"/>
    <w:link w:val="ListLabel360"/>
    <w:rsid w:val="00293CF9"/>
  </w:style>
  <w:style w:type="character" w:customStyle="1" w:styleId="ListLabel360">
    <w:name w:val="ListLabel 36"/>
    <w:link w:val="ListLabel36"/>
    <w:rsid w:val="00293CF9"/>
  </w:style>
  <w:style w:type="paragraph" w:customStyle="1" w:styleId="CharAttribute501">
    <w:name w:val="CharAttribute501"/>
    <w:link w:val="CharAttribute5010"/>
    <w:rsid w:val="00293CF9"/>
    <w:rPr>
      <w:i/>
      <w:sz w:val="28"/>
      <w:u w:val="single"/>
    </w:rPr>
  </w:style>
  <w:style w:type="character" w:customStyle="1" w:styleId="CharAttribute5010">
    <w:name w:val="CharAttribute501"/>
    <w:link w:val="CharAttribute501"/>
    <w:rsid w:val="00293CF9"/>
    <w:rPr>
      <w:rFonts w:ascii="Times New Roman" w:hAnsi="Times New Roman"/>
      <w:i/>
      <w:sz w:val="28"/>
      <w:u w:val="single"/>
    </w:rPr>
  </w:style>
  <w:style w:type="paragraph" w:styleId="aff1">
    <w:name w:val="List"/>
    <w:basedOn w:val="a5"/>
    <w:link w:val="aff2"/>
    <w:rsid w:val="00293CF9"/>
  </w:style>
  <w:style w:type="character" w:customStyle="1" w:styleId="aff2">
    <w:name w:val="Список Знак"/>
    <w:basedOn w:val="12"/>
    <w:link w:val="aff1"/>
    <w:rsid w:val="00293CF9"/>
    <w:rPr>
      <w:sz w:val="20"/>
    </w:rPr>
  </w:style>
  <w:style w:type="paragraph" w:customStyle="1" w:styleId="aff3">
    <w:name w:val="Текст выноски Знак"/>
    <w:link w:val="aff4"/>
    <w:rsid w:val="00293CF9"/>
    <w:rPr>
      <w:rFonts w:ascii="Tahoma" w:hAnsi="Tahoma"/>
      <w:sz w:val="16"/>
    </w:rPr>
  </w:style>
  <w:style w:type="character" w:customStyle="1" w:styleId="aff4">
    <w:name w:val="Текст выноски Знак"/>
    <w:link w:val="aff3"/>
    <w:rsid w:val="00293CF9"/>
    <w:rPr>
      <w:rFonts w:ascii="Tahoma" w:hAnsi="Tahoma"/>
      <w:sz w:val="16"/>
    </w:rPr>
  </w:style>
  <w:style w:type="paragraph" w:customStyle="1" w:styleId="ListLabel19">
    <w:name w:val="ListLabel 19"/>
    <w:link w:val="ListLabel190"/>
    <w:rsid w:val="00293CF9"/>
  </w:style>
  <w:style w:type="character" w:customStyle="1" w:styleId="ListLabel190">
    <w:name w:val="ListLabel 19"/>
    <w:link w:val="ListLabel19"/>
    <w:rsid w:val="00293CF9"/>
  </w:style>
  <w:style w:type="paragraph" w:customStyle="1" w:styleId="ListLabel29">
    <w:name w:val="ListLabel 29"/>
    <w:link w:val="ListLabel290"/>
    <w:rsid w:val="00293CF9"/>
    <w:rPr>
      <w:sz w:val="28"/>
    </w:rPr>
  </w:style>
  <w:style w:type="character" w:customStyle="1" w:styleId="ListLabel290">
    <w:name w:val="ListLabel 29"/>
    <w:link w:val="ListLabel29"/>
    <w:rsid w:val="00293CF9"/>
    <w:rPr>
      <w:rFonts w:ascii="Times New Roman" w:hAnsi="Times New Roman"/>
      <w:sz w:val="28"/>
    </w:rPr>
  </w:style>
  <w:style w:type="paragraph" w:customStyle="1" w:styleId="CharAttribute504">
    <w:name w:val="CharAttribute504"/>
    <w:link w:val="CharAttribute5040"/>
    <w:rsid w:val="00293CF9"/>
    <w:rPr>
      <w:sz w:val="28"/>
    </w:rPr>
  </w:style>
  <w:style w:type="character" w:customStyle="1" w:styleId="CharAttribute5040">
    <w:name w:val="CharAttribute504"/>
    <w:link w:val="CharAttribute504"/>
    <w:rsid w:val="00293CF9"/>
    <w:rPr>
      <w:rFonts w:ascii="Times New Roman" w:hAnsi="Times New Roman"/>
      <w:sz w:val="28"/>
    </w:rPr>
  </w:style>
  <w:style w:type="paragraph" w:customStyle="1" w:styleId="Heading6Char">
    <w:name w:val="Heading 6 Char"/>
    <w:link w:val="Heading6Char0"/>
    <w:rsid w:val="00293CF9"/>
    <w:rPr>
      <w:rFonts w:ascii="Arial" w:hAnsi="Arial"/>
      <w:b/>
      <w:sz w:val="22"/>
    </w:rPr>
  </w:style>
  <w:style w:type="character" w:customStyle="1" w:styleId="Heading6Char0">
    <w:name w:val="Heading 6 Char"/>
    <w:link w:val="Heading6Char"/>
    <w:rsid w:val="00293CF9"/>
    <w:rPr>
      <w:rFonts w:ascii="Arial" w:hAnsi="Arial"/>
      <w:b/>
      <w:sz w:val="22"/>
    </w:rPr>
  </w:style>
  <w:style w:type="paragraph" w:styleId="90">
    <w:name w:val="toc 9"/>
    <w:basedOn w:val="a"/>
    <w:next w:val="a"/>
    <w:link w:val="92"/>
    <w:uiPriority w:val="39"/>
    <w:rsid w:val="00293CF9"/>
    <w:pPr>
      <w:spacing w:after="57"/>
      <w:ind w:left="2268"/>
    </w:pPr>
  </w:style>
  <w:style w:type="character" w:customStyle="1" w:styleId="92">
    <w:name w:val="Оглавление 9 Знак"/>
    <w:basedOn w:val="1"/>
    <w:link w:val="90"/>
    <w:rsid w:val="00293CF9"/>
  </w:style>
  <w:style w:type="paragraph" w:customStyle="1" w:styleId="CharAttribute502">
    <w:name w:val="CharAttribute502"/>
    <w:link w:val="CharAttribute5020"/>
    <w:rsid w:val="00293CF9"/>
    <w:rPr>
      <w:i/>
      <w:sz w:val="28"/>
    </w:rPr>
  </w:style>
  <w:style w:type="character" w:customStyle="1" w:styleId="CharAttribute5020">
    <w:name w:val="CharAttribute502"/>
    <w:link w:val="CharAttribute502"/>
    <w:rsid w:val="00293CF9"/>
    <w:rPr>
      <w:rFonts w:ascii="Times New Roman" w:hAnsi="Times New Roman"/>
      <w:i/>
      <w:sz w:val="28"/>
    </w:rPr>
  </w:style>
  <w:style w:type="paragraph" w:customStyle="1" w:styleId="aff5">
    <w:name w:val="Основной текст с отступом Знак"/>
    <w:basedOn w:val="13"/>
    <w:link w:val="aff6"/>
    <w:rsid w:val="00293CF9"/>
  </w:style>
  <w:style w:type="character" w:customStyle="1" w:styleId="aff6">
    <w:name w:val="Основной текст с отступом Знак"/>
    <w:basedOn w:val="a0"/>
    <w:link w:val="aff5"/>
    <w:rsid w:val="00293CF9"/>
  </w:style>
  <w:style w:type="paragraph" w:customStyle="1" w:styleId="ListLabel38">
    <w:name w:val="ListLabel 38"/>
    <w:link w:val="ListLabel380"/>
    <w:rsid w:val="00293CF9"/>
    <w:rPr>
      <w:sz w:val="28"/>
    </w:rPr>
  </w:style>
  <w:style w:type="character" w:customStyle="1" w:styleId="ListLabel380">
    <w:name w:val="ListLabel 38"/>
    <w:link w:val="ListLabel38"/>
    <w:rsid w:val="00293CF9"/>
    <w:rPr>
      <w:sz w:val="28"/>
    </w:rPr>
  </w:style>
  <w:style w:type="paragraph" w:customStyle="1" w:styleId="ListLabel16">
    <w:name w:val="ListLabel 16"/>
    <w:link w:val="ListLabel160"/>
    <w:rsid w:val="00293CF9"/>
  </w:style>
  <w:style w:type="character" w:customStyle="1" w:styleId="ListLabel160">
    <w:name w:val="ListLabel 16"/>
    <w:link w:val="ListLabel16"/>
    <w:rsid w:val="00293CF9"/>
  </w:style>
  <w:style w:type="paragraph" w:customStyle="1" w:styleId="aff7">
    <w:name w:val="Нормальный (таблица)"/>
    <w:basedOn w:val="a"/>
    <w:link w:val="aff8"/>
    <w:rsid w:val="00293CF9"/>
    <w:pPr>
      <w:widowControl w:val="0"/>
      <w:jc w:val="both"/>
    </w:pPr>
    <w:rPr>
      <w:rFonts w:ascii="Times New Roman CYR" w:hAnsi="Times New Roman CYR"/>
    </w:rPr>
  </w:style>
  <w:style w:type="character" w:customStyle="1" w:styleId="aff8">
    <w:name w:val="Нормальный (таблица)"/>
    <w:basedOn w:val="1"/>
    <w:link w:val="aff7"/>
    <w:rsid w:val="00293CF9"/>
    <w:rPr>
      <w:rFonts w:ascii="Times New Roman CYR" w:hAnsi="Times New Roman CYR"/>
    </w:rPr>
  </w:style>
  <w:style w:type="paragraph" w:customStyle="1" w:styleId="ListLabel3">
    <w:name w:val="ListLabel 3"/>
    <w:link w:val="ListLabel30"/>
    <w:rsid w:val="00293CF9"/>
  </w:style>
  <w:style w:type="character" w:customStyle="1" w:styleId="ListLabel30">
    <w:name w:val="ListLabel 3"/>
    <w:link w:val="ListLabel3"/>
    <w:rsid w:val="00293CF9"/>
  </w:style>
  <w:style w:type="paragraph" w:customStyle="1" w:styleId="ListLabel4">
    <w:name w:val="ListLabel 4"/>
    <w:link w:val="ListLabel42"/>
    <w:rsid w:val="00293CF9"/>
  </w:style>
  <w:style w:type="character" w:customStyle="1" w:styleId="ListLabel42">
    <w:name w:val="ListLabel 4"/>
    <w:link w:val="ListLabel4"/>
    <w:rsid w:val="00293CF9"/>
  </w:style>
  <w:style w:type="paragraph" w:customStyle="1" w:styleId="aff9">
    <w:name w:val="Информация о версии"/>
    <w:basedOn w:val="affa"/>
    <w:link w:val="affb"/>
    <w:rsid w:val="00293CF9"/>
    <w:rPr>
      <w:i/>
    </w:rPr>
  </w:style>
  <w:style w:type="character" w:customStyle="1" w:styleId="affb">
    <w:name w:val="Информация о версии"/>
    <w:basedOn w:val="affc"/>
    <w:link w:val="aff9"/>
    <w:rsid w:val="00293CF9"/>
    <w:rPr>
      <w:rFonts w:ascii="Times New Roman CYR" w:hAnsi="Times New Roman CYR"/>
      <w:i/>
      <w:color w:val="353842"/>
    </w:rPr>
  </w:style>
  <w:style w:type="paragraph" w:customStyle="1" w:styleId="1f7">
    <w:name w:val="Заголовок 1 Знак"/>
    <w:link w:val="1f8"/>
    <w:rsid w:val="00293CF9"/>
    <w:rPr>
      <w:b/>
      <w:sz w:val="48"/>
    </w:rPr>
  </w:style>
  <w:style w:type="character" w:customStyle="1" w:styleId="1f8">
    <w:name w:val="Заголовок 1 Знак"/>
    <w:link w:val="1f7"/>
    <w:rsid w:val="00293CF9"/>
    <w:rPr>
      <w:rFonts w:ascii="Times New Roman" w:hAnsi="Times New Roman"/>
      <w:b/>
      <w:sz w:val="48"/>
    </w:rPr>
  </w:style>
  <w:style w:type="paragraph" w:styleId="83">
    <w:name w:val="toc 8"/>
    <w:basedOn w:val="a"/>
    <w:next w:val="a"/>
    <w:link w:val="84"/>
    <w:uiPriority w:val="39"/>
    <w:rsid w:val="00293CF9"/>
    <w:pPr>
      <w:spacing w:after="57"/>
      <w:ind w:left="1984"/>
    </w:pPr>
  </w:style>
  <w:style w:type="character" w:customStyle="1" w:styleId="84">
    <w:name w:val="Оглавление 8 Знак"/>
    <w:basedOn w:val="1"/>
    <w:link w:val="83"/>
    <w:rsid w:val="00293CF9"/>
  </w:style>
  <w:style w:type="paragraph" w:customStyle="1" w:styleId="ListLabel26">
    <w:name w:val="ListLabel 26"/>
    <w:link w:val="ListLabel260"/>
    <w:rsid w:val="00293CF9"/>
  </w:style>
  <w:style w:type="character" w:customStyle="1" w:styleId="ListLabel260">
    <w:name w:val="ListLabel 26"/>
    <w:link w:val="ListLabel26"/>
    <w:rsid w:val="00293CF9"/>
  </w:style>
  <w:style w:type="paragraph" w:customStyle="1" w:styleId="ListLabel45">
    <w:name w:val="ListLabel 45"/>
    <w:link w:val="ListLabel450"/>
    <w:rsid w:val="00293CF9"/>
  </w:style>
  <w:style w:type="character" w:customStyle="1" w:styleId="ListLabel450">
    <w:name w:val="ListLabel 45"/>
    <w:link w:val="ListLabel45"/>
    <w:rsid w:val="00293CF9"/>
  </w:style>
  <w:style w:type="paragraph" w:customStyle="1" w:styleId="ListLabel47">
    <w:name w:val="ListLabel 47"/>
    <w:link w:val="ListLabel470"/>
    <w:rsid w:val="00293CF9"/>
    <w:rPr>
      <w:sz w:val="20"/>
    </w:rPr>
  </w:style>
  <w:style w:type="character" w:customStyle="1" w:styleId="ListLabel470">
    <w:name w:val="ListLabel 47"/>
    <w:link w:val="ListLabel47"/>
    <w:rsid w:val="00293CF9"/>
    <w:rPr>
      <w:sz w:val="20"/>
    </w:rPr>
  </w:style>
  <w:style w:type="paragraph" w:customStyle="1" w:styleId="1f9">
    <w:name w:val="Знак сноски1"/>
    <w:link w:val="affd"/>
    <w:rsid w:val="00293CF9"/>
    <w:rPr>
      <w:vertAlign w:val="superscript"/>
    </w:rPr>
  </w:style>
  <w:style w:type="character" w:styleId="affd">
    <w:name w:val="footnote reference"/>
    <w:link w:val="1f9"/>
    <w:rsid w:val="00293CF9"/>
    <w:rPr>
      <w:vertAlign w:val="superscript"/>
    </w:rPr>
  </w:style>
  <w:style w:type="paragraph" w:customStyle="1" w:styleId="1fa">
    <w:name w:val="Неразрешенное упоминание1"/>
    <w:basedOn w:val="13"/>
    <w:link w:val="1fb"/>
    <w:rsid w:val="00293CF9"/>
    <w:rPr>
      <w:color w:val="605E5C"/>
      <w:shd w:val="clear" w:color="auto" w:fill="E1DFDD"/>
    </w:rPr>
  </w:style>
  <w:style w:type="character" w:customStyle="1" w:styleId="1fb">
    <w:name w:val="Неразрешенное упоминание1"/>
    <w:basedOn w:val="a0"/>
    <w:link w:val="1fa"/>
    <w:rsid w:val="00293CF9"/>
    <w:rPr>
      <w:color w:val="605E5C"/>
      <w:shd w:val="clear" w:color="auto" w:fill="E1DFDD"/>
    </w:rPr>
  </w:style>
  <w:style w:type="paragraph" w:customStyle="1" w:styleId="13">
    <w:name w:val="Основной шрифт абзаца1"/>
    <w:rsid w:val="00293CF9"/>
  </w:style>
  <w:style w:type="paragraph" w:customStyle="1" w:styleId="affe">
    <w:name w:val="Заголовок таблицы"/>
    <w:basedOn w:val="ae"/>
    <w:link w:val="afff"/>
    <w:rsid w:val="00293CF9"/>
    <w:pPr>
      <w:jc w:val="center"/>
    </w:pPr>
    <w:rPr>
      <w:b/>
    </w:rPr>
  </w:style>
  <w:style w:type="character" w:customStyle="1" w:styleId="afff">
    <w:name w:val="Заголовок таблицы"/>
    <w:basedOn w:val="af"/>
    <w:link w:val="affe"/>
    <w:rsid w:val="00293CF9"/>
    <w:rPr>
      <w:b/>
    </w:rPr>
  </w:style>
  <w:style w:type="paragraph" w:styleId="27">
    <w:name w:val="Quote"/>
    <w:basedOn w:val="a"/>
    <w:next w:val="a"/>
    <w:link w:val="28"/>
    <w:rsid w:val="00293CF9"/>
    <w:pPr>
      <w:ind w:left="720" w:right="720"/>
    </w:pPr>
    <w:rPr>
      <w:i/>
    </w:rPr>
  </w:style>
  <w:style w:type="character" w:customStyle="1" w:styleId="28">
    <w:name w:val="Цитата 2 Знак"/>
    <w:basedOn w:val="1"/>
    <w:link w:val="27"/>
    <w:rsid w:val="00293CF9"/>
    <w:rPr>
      <w:i/>
    </w:rPr>
  </w:style>
  <w:style w:type="paragraph" w:customStyle="1" w:styleId="Standard">
    <w:name w:val="Standard"/>
    <w:link w:val="Standard0"/>
    <w:rsid w:val="00293CF9"/>
  </w:style>
  <w:style w:type="character" w:customStyle="1" w:styleId="Standard0">
    <w:name w:val="Standard"/>
    <w:link w:val="Standard"/>
    <w:rsid w:val="00293CF9"/>
  </w:style>
  <w:style w:type="paragraph" w:customStyle="1" w:styleId="Heading9Char">
    <w:name w:val="Heading 9 Char"/>
    <w:link w:val="Heading9Char0"/>
    <w:rsid w:val="00293CF9"/>
    <w:rPr>
      <w:rFonts w:ascii="Arial" w:hAnsi="Arial"/>
      <w:i/>
      <w:sz w:val="21"/>
    </w:rPr>
  </w:style>
  <w:style w:type="character" w:customStyle="1" w:styleId="Heading9Char0">
    <w:name w:val="Heading 9 Char"/>
    <w:link w:val="Heading9Char"/>
    <w:rsid w:val="00293CF9"/>
    <w:rPr>
      <w:rFonts w:ascii="Arial" w:hAnsi="Arial"/>
      <w:i/>
      <w:sz w:val="21"/>
    </w:rPr>
  </w:style>
  <w:style w:type="paragraph" w:customStyle="1" w:styleId="ParaAttribute10">
    <w:name w:val="ParaAttribute10"/>
    <w:link w:val="ParaAttribute100"/>
    <w:rsid w:val="00293CF9"/>
    <w:pPr>
      <w:jc w:val="both"/>
    </w:pPr>
  </w:style>
  <w:style w:type="character" w:customStyle="1" w:styleId="ParaAttribute100">
    <w:name w:val="ParaAttribute10"/>
    <w:link w:val="ParaAttribute10"/>
    <w:rsid w:val="00293CF9"/>
  </w:style>
  <w:style w:type="paragraph" w:customStyle="1" w:styleId="afff0">
    <w:name w:val="Перечень"/>
    <w:basedOn w:val="a"/>
    <w:link w:val="afff1"/>
    <w:rsid w:val="00293CF9"/>
    <w:pPr>
      <w:spacing w:line="360" w:lineRule="auto"/>
      <w:ind w:firstLine="284"/>
      <w:jc w:val="both"/>
    </w:pPr>
    <w:rPr>
      <w:sz w:val="28"/>
    </w:rPr>
  </w:style>
  <w:style w:type="character" w:customStyle="1" w:styleId="afff1">
    <w:name w:val="Перечень"/>
    <w:basedOn w:val="1"/>
    <w:link w:val="afff0"/>
    <w:rsid w:val="00293CF9"/>
    <w:rPr>
      <w:sz w:val="28"/>
    </w:rPr>
  </w:style>
  <w:style w:type="paragraph" w:customStyle="1" w:styleId="Heading2Char">
    <w:name w:val="Heading 2 Char"/>
    <w:link w:val="Heading2Char0"/>
    <w:rsid w:val="00293CF9"/>
    <w:rPr>
      <w:rFonts w:ascii="Arial" w:hAnsi="Arial"/>
      <w:sz w:val="34"/>
    </w:rPr>
  </w:style>
  <w:style w:type="character" w:customStyle="1" w:styleId="Heading2Char0">
    <w:name w:val="Heading 2 Char"/>
    <w:link w:val="Heading2Char"/>
    <w:rsid w:val="00293CF9"/>
    <w:rPr>
      <w:rFonts w:ascii="Arial" w:hAnsi="Arial"/>
      <w:sz w:val="34"/>
    </w:rPr>
  </w:style>
  <w:style w:type="paragraph" w:styleId="51">
    <w:name w:val="toc 5"/>
    <w:basedOn w:val="a"/>
    <w:next w:val="a"/>
    <w:link w:val="52"/>
    <w:uiPriority w:val="39"/>
    <w:rsid w:val="00293CF9"/>
    <w:pPr>
      <w:spacing w:after="57"/>
      <w:ind w:left="1134"/>
    </w:pPr>
  </w:style>
  <w:style w:type="character" w:customStyle="1" w:styleId="52">
    <w:name w:val="Оглавление 5 Знак"/>
    <w:basedOn w:val="1"/>
    <w:link w:val="51"/>
    <w:rsid w:val="00293CF9"/>
  </w:style>
  <w:style w:type="paragraph" w:customStyle="1" w:styleId="ListLabel600">
    <w:name w:val="ListLabel 60"/>
    <w:link w:val="ListLabel601"/>
    <w:rsid w:val="00293CF9"/>
  </w:style>
  <w:style w:type="character" w:customStyle="1" w:styleId="ListLabel601">
    <w:name w:val="ListLabel 60"/>
    <w:link w:val="ListLabel600"/>
    <w:rsid w:val="00293CF9"/>
  </w:style>
  <w:style w:type="paragraph" w:customStyle="1" w:styleId="ListLabel72">
    <w:name w:val="ListLabel 72"/>
    <w:link w:val="ListLabel720"/>
    <w:rsid w:val="00293CF9"/>
    <w:rPr>
      <w:sz w:val="28"/>
    </w:rPr>
  </w:style>
  <w:style w:type="character" w:customStyle="1" w:styleId="ListLabel720">
    <w:name w:val="ListLabel 72"/>
    <w:link w:val="ListLabel72"/>
    <w:rsid w:val="00293CF9"/>
    <w:rPr>
      <w:sz w:val="28"/>
    </w:rPr>
  </w:style>
  <w:style w:type="paragraph" w:customStyle="1" w:styleId="ListLabel51">
    <w:name w:val="ListLabel 51"/>
    <w:link w:val="ListLabel510"/>
    <w:rsid w:val="00293CF9"/>
  </w:style>
  <w:style w:type="character" w:customStyle="1" w:styleId="ListLabel510">
    <w:name w:val="ListLabel 51"/>
    <w:link w:val="ListLabel51"/>
    <w:rsid w:val="00293CF9"/>
  </w:style>
  <w:style w:type="paragraph" w:customStyle="1" w:styleId="ListLabel300">
    <w:name w:val="ListLabel 30"/>
    <w:link w:val="ListLabel301"/>
    <w:rsid w:val="00293CF9"/>
  </w:style>
  <w:style w:type="character" w:customStyle="1" w:styleId="ListLabel301">
    <w:name w:val="ListLabel 30"/>
    <w:link w:val="ListLabel300"/>
    <w:rsid w:val="00293CF9"/>
  </w:style>
  <w:style w:type="paragraph" w:customStyle="1" w:styleId="afff2">
    <w:name w:val="Заголовок статьи"/>
    <w:basedOn w:val="a"/>
    <w:link w:val="afff3"/>
    <w:rsid w:val="00293CF9"/>
    <w:pPr>
      <w:widowControl w:val="0"/>
      <w:ind w:left="1612" w:hanging="892"/>
      <w:jc w:val="both"/>
    </w:pPr>
    <w:rPr>
      <w:rFonts w:ascii="Times New Roman CYR" w:hAnsi="Times New Roman CYR"/>
    </w:rPr>
  </w:style>
  <w:style w:type="character" w:customStyle="1" w:styleId="afff3">
    <w:name w:val="Заголовок статьи"/>
    <w:basedOn w:val="1"/>
    <w:link w:val="afff2"/>
    <w:rsid w:val="00293CF9"/>
    <w:rPr>
      <w:rFonts w:ascii="Times New Roman CYR" w:hAnsi="Times New Roman CYR"/>
    </w:rPr>
  </w:style>
  <w:style w:type="paragraph" w:customStyle="1" w:styleId="affa">
    <w:name w:val="Комментарий"/>
    <w:basedOn w:val="a"/>
    <w:link w:val="affc"/>
    <w:rsid w:val="00293CF9"/>
    <w:pPr>
      <w:widowControl w:val="0"/>
      <w:spacing w:before="75"/>
      <w:ind w:left="170"/>
      <w:jc w:val="both"/>
    </w:pPr>
    <w:rPr>
      <w:rFonts w:ascii="Times New Roman CYR" w:hAnsi="Times New Roman CYR"/>
      <w:color w:val="353842"/>
    </w:rPr>
  </w:style>
  <w:style w:type="character" w:customStyle="1" w:styleId="affc">
    <w:name w:val="Комментарий"/>
    <w:basedOn w:val="1"/>
    <w:link w:val="affa"/>
    <w:rsid w:val="00293CF9"/>
    <w:rPr>
      <w:rFonts w:ascii="Times New Roman CYR" w:hAnsi="Times New Roman CYR"/>
      <w:color w:val="353842"/>
    </w:rPr>
  </w:style>
  <w:style w:type="paragraph" w:customStyle="1" w:styleId="ListLabel700">
    <w:name w:val="ListLabel 70"/>
    <w:link w:val="ListLabel701"/>
    <w:rsid w:val="00293CF9"/>
    <w:rPr>
      <w:sz w:val="28"/>
    </w:rPr>
  </w:style>
  <w:style w:type="character" w:customStyle="1" w:styleId="ListLabel701">
    <w:name w:val="ListLabel 70"/>
    <w:link w:val="ListLabel700"/>
    <w:rsid w:val="00293CF9"/>
    <w:rPr>
      <w:sz w:val="28"/>
    </w:rPr>
  </w:style>
  <w:style w:type="paragraph" w:customStyle="1" w:styleId="ConsPlusNormal">
    <w:name w:val="ConsPlusNormal"/>
    <w:link w:val="ConsPlusNormal0"/>
    <w:rsid w:val="00293CF9"/>
    <w:pPr>
      <w:widowControl w:val="0"/>
    </w:pPr>
  </w:style>
  <w:style w:type="character" w:customStyle="1" w:styleId="ConsPlusNormal0">
    <w:name w:val="ConsPlusNormal"/>
    <w:link w:val="ConsPlusNormal"/>
    <w:rsid w:val="00293CF9"/>
  </w:style>
  <w:style w:type="paragraph" w:customStyle="1" w:styleId="HeaderChar">
    <w:name w:val="Header Char"/>
    <w:basedOn w:val="13"/>
    <w:link w:val="HeaderChar0"/>
    <w:rsid w:val="00293CF9"/>
  </w:style>
  <w:style w:type="character" w:customStyle="1" w:styleId="HeaderChar0">
    <w:name w:val="Header Char"/>
    <w:basedOn w:val="a0"/>
    <w:link w:val="HeaderChar"/>
    <w:rsid w:val="00293CF9"/>
  </w:style>
  <w:style w:type="paragraph" w:customStyle="1" w:styleId="Heading3Char">
    <w:name w:val="Heading 3 Char"/>
    <w:link w:val="Heading3Char0"/>
    <w:rsid w:val="00293CF9"/>
    <w:rPr>
      <w:rFonts w:ascii="Arial" w:hAnsi="Arial"/>
      <w:sz w:val="30"/>
    </w:rPr>
  </w:style>
  <w:style w:type="character" w:customStyle="1" w:styleId="Heading3Char0">
    <w:name w:val="Heading 3 Char"/>
    <w:link w:val="Heading3Char"/>
    <w:rsid w:val="00293CF9"/>
    <w:rPr>
      <w:rFonts w:ascii="Arial" w:hAnsi="Arial"/>
      <w:sz w:val="30"/>
    </w:rPr>
  </w:style>
  <w:style w:type="paragraph" w:customStyle="1" w:styleId="Heading5Char">
    <w:name w:val="Heading 5 Char"/>
    <w:link w:val="Heading5Char0"/>
    <w:rsid w:val="00293CF9"/>
    <w:rPr>
      <w:rFonts w:ascii="Arial" w:hAnsi="Arial"/>
      <w:b/>
    </w:rPr>
  </w:style>
  <w:style w:type="character" w:customStyle="1" w:styleId="Heading5Char0">
    <w:name w:val="Heading 5 Char"/>
    <w:link w:val="Heading5Char"/>
    <w:rsid w:val="00293CF9"/>
    <w:rPr>
      <w:rFonts w:ascii="Arial" w:hAnsi="Arial"/>
      <w:b/>
      <w:sz w:val="24"/>
    </w:rPr>
  </w:style>
  <w:style w:type="paragraph" w:customStyle="1" w:styleId="93">
    <w:name w:val="Заголовок 9 Знак"/>
    <w:link w:val="94"/>
    <w:rsid w:val="00293CF9"/>
    <w:rPr>
      <w:rFonts w:ascii="Cambria" w:hAnsi="Cambria"/>
      <w:i/>
      <w:color w:val="404040"/>
      <w:sz w:val="20"/>
    </w:rPr>
  </w:style>
  <w:style w:type="character" w:customStyle="1" w:styleId="94">
    <w:name w:val="Заголовок 9 Знак"/>
    <w:link w:val="93"/>
    <w:rsid w:val="00293CF9"/>
    <w:rPr>
      <w:rFonts w:ascii="Cambria" w:hAnsi="Cambria"/>
      <w:i/>
      <w:color w:val="404040"/>
      <w:sz w:val="20"/>
    </w:rPr>
  </w:style>
  <w:style w:type="paragraph" w:styleId="afff4">
    <w:name w:val="Subtitle"/>
    <w:basedOn w:val="a"/>
    <w:next w:val="a"/>
    <w:link w:val="afff5"/>
    <w:uiPriority w:val="11"/>
    <w:qFormat/>
    <w:rsid w:val="00293CF9"/>
    <w:pPr>
      <w:spacing w:before="200" w:after="200"/>
    </w:pPr>
  </w:style>
  <w:style w:type="character" w:customStyle="1" w:styleId="afff5">
    <w:name w:val="Подзаголовок Знак"/>
    <w:basedOn w:val="1"/>
    <w:link w:val="afff4"/>
    <w:rsid w:val="00293CF9"/>
  </w:style>
  <w:style w:type="paragraph" w:customStyle="1" w:styleId="1fc">
    <w:name w:val="Знак примечания1"/>
    <w:basedOn w:val="13"/>
    <w:link w:val="afff6"/>
    <w:rsid w:val="00293CF9"/>
    <w:rPr>
      <w:sz w:val="16"/>
    </w:rPr>
  </w:style>
  <w:style w:type="character" w:styleId="afff6">
    <w:name w:val="annotation reference"/>
    <w:basedOn w:val="a0"/>
    <w:link w:val="1fc"/>
    <w:rsid w:val="00293CF9"/>
    <w:rPr>
      <w:sz w:val="16"/>
    </w:rPr>
  </w:style>
  <w:style w:type="paragraph" w:customStyle="1" w:styleId="CharAttribute484">
    <w:name w:val="CharAttribute484"/>
    <w:link w:val="CharAttribute4840"/>
    <w:rsid w:val="00293CF9"/>
    <w:rPr>
      <w:i/>
      <w:sz w:val="28"/>
    </w:rPr>
  </w:style>
  <w:style w:type="character" w:customStyle="1" w:styleId="CharAttribute4840">
    <w:name w:val="CharAttribute484"/>
    <w:link w:val="CharAttribute484"/>
    <w:rsid w:val="00293CF9"/>
    <w:rPr>
      <w:rFonts w:ascii="Times New Roman" w:hAnsi="Times New Roman"/>
      <w:i/>
      <w:sz w:val="28"/>
    </w:rPr>
  </w:style>
  <w:style w:type="paragraph" w:styleId="afff7">
    <w:name w:val="Body Text Indent"/>
    <w:basedOn w:val="a"/>
    <w:link w:val="1fd"/>
    <w:rsid w:val="00293CF9"/>
    <w:pPr>
      <w:spacing w:after="120"/>
      <w:ind w:left="283"/>
    </w:pPr>
  </w:style>
  <w:style w:type="character" w:customStyle="1" w:styleId="1fd">
    <w:name w:val="Основной текст с отступом Знак1"/>
    <w:basedOn w:val="1"/>
    <w:link w:val="afff7"/>
    <w:rsid w:val="00293CF9"/>
  </w:style>
  <w:style w:type="paragraph" w:customStyle="1" w:styleId="afff8">
    <w:name w:val="Нижний колонтитул Знак"/>
    <w:basedOn w:val="13"/>
    <w:link w:val="afff9"/>
    <w:rsid w:val="00293CF9"/>
  </w:style>
  <w:style w:type="character" w:customStyle="1" w:styleId="afff9">
    <w:name w:val="Нижний колонтитул Знак"/>
    <w:basedOn w:val="a0"/>
    <w:link w:val="afff8"/>
    <w:rsid w:val="00293CF9"/>
  </w:style>
  <w:style w:type="paragraph" w:customStyle="1" w:styleId="ListLabel39">
    <w:name w:val="ListLabel 39"/>
    <w:link w:val="ListLabel390"/>
    <w:rsid w:val="00293CF9"/>
  </w:style>
  <w:style w:type="character" w:customStyle="1" w:styleId="ListLabel390">
    <w:name w:val="ListLabel 39"/>
    <w:link w:val="ListLabel39"/>
    <w:rsid w:val="00293CF9"/>
  </w:style>
  <w:style w:type="paragraph" w:styleId="afffa">
    <w:name w:val="Title"/>
    <w:basedOn w:val="a"/>
    <w:next w:val="a5"/>
    <w:link w:val="afffb"/>
    <w:uiPriority w:val="10"/>
    <w:qFormat/>
    <w:rsid w:val="00293CF9"/>
    <w:pPr>
      <w:keepNext/>
      <w:spacing w:before="240" w:after="120"/>
    </w:pPr>
    <w:rPr>
      <w:rFonts w:ascii="Liberation Sans" w:hAnsi="Liberation Sans"/>
      <w:sz w:val="28"/>
    </w:rPr>
  </w:style>
  <w:style w:type="character" w:customStyle="1" w:styleId="afffb">
    <w:name w:val="Название Знак"/>
    <w:basedOn w:val="1"/>
    <w:link w:val="afffa"/>
    <w:rsid w:val="00293CF9"/>
    <w:rPr>
      <w:rFonts w:ascii="Liberation Sans" w:hAnsi="Liberation Sans"/>
      <w:sz w:val="28"/>
    </w:rPr>
  </w:style>
  <w:style w:type="paragraph" w:customStyle="1" w:styleId="ConsPlusTitle">
    <w:name w:val="ConsPlusTitle"/>
    <w:link w:val="ConsPlusTitle0"/>
    <w:rsid w:val="00293CF9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293CF9"/>
    <w:rPr>
      <w:rFonts w:ascii="Arial" w:hAnsi="Arial"/>
      <w:b/>
    </w:rPr>
  </w:style>
  <w:style w:type="character" w:customStyle="1" w:styleId="40">
    <w:name w:val="Заголовок 4 Знак"/>
    <w:basedOn w:val="1"/>
    <w:link w:val="4"/>
    <w:rsid w:val="00293CF9"/>
    <w:rPr>
      <w:rFonts w:ascii="Arial" w:hAnsi="Arial"/>
      <w:b/>
      <w:sz w:val="26"/>
    </w:rPr>
  </w:style>
  <w:style w:type="paragraph" w:styleId="afffc">
    <w:name w:val="header"/>
    <w:basedOn w:val="a"/>
    <w:link w:val="1fe"/>
    <w:rsid w:val="00293CF9"/>
    <w:pPr>
      <w:tabs>
        <w:tab w:val="center" w:pos="4677"/>
        <w:tab w:val="right" w:pos="9355"/>
      </w:tabs>
    </w:pPr>
  </w:style>
  <w:style w:type="character" w:customStyle="1" w:styleId="1fe">
    <w:name w:val="Верхний колонтитул Знак1"/>
    <w:basedOn w:val="1"/>
    <w:link w:val="afffc"/>
    <w:rsid w:val="00293CF9"/>
  </w:style>
  <w:style w:type="paragraph" w:customStyle="1" w:styleId="ListLabel420">
    <w:name w:val="ListLabel 42"/>
    <w:link w:val="ListLabel421"/>
    <w:rsid w:val="00293CF9"/>
  </w:style>
  <w:style w:type="character" w:customStyle="1" w:styleId="ListLabel421">
    <w:name w:val="ListLabel 42"/>
    <w:link w:val="ListLabel420"/>
    <w:rsid w:val="00293CF9"/>
  </w:style>
  <w:style w:type="paragraph" w:customStyle="1" w:styleId="ListLabel64">
    <w:name w:val="ListLabel 64"/>
    <w:link w:val="ListLabel640"/>
    <w:rsid w:val="00293CF9"/>
  </w:style>
  <w:style w:type="character" w:customStyle="1" w:styleId="ListLabel640">
    <w:name w:val="ListLabel 64"/>
    <w:link w:val="ListLabel64"/>
    <w:rsid w:val="00293CF9"/>
  </w:style>
  <w:style w:type="paragraph" w:customStyle="1" w:styleId="ListLabel69">
    <w:name w:val="ListLabel 69"/>
    <w:link w:val="ListLabel690"/>
    <w:rsid w:val="00293CF9"/>
    <w:rPr>
      <w:sz w:val="28"/>
    </w:rPr>
  </w:style>
  <w:style w:type="character" w:customStyle="1" w:styleId="ListLabel690">
    <w:name w:val="ListLabel 69"/>
    <w:link w:val="ListLabel69"/>
    <w:rsid w:val="00293CF9"/>
    <w:rPr>
      <w:sz w:val="28"/>
    </w:rPr>
  </w:style>
  <w:style w:type="paragraph" w:customStyle="1" w:styleId="ListLabel67">
    <w:name w:val="ListLabel 67"/>
    <w:link w:val="ListLabel670"/>
    <w:rsid w:val="00293CF9"/>
    <w:rPr>
      <w:sz w:val="28"/>
    </w:rPr>
  </w:style>
  <w:style w:type="character" w:customStyle="1" w:styleId="ListLabel670">
    <w:name w:val="ListLabel 67"/>
    <w:link w:val="ListLabel67"/>
    <w:rsid w:val="00293CF9"/>
    <w:rPr>
      <w:sz w:val="28"/>
    </w:rPr>
  </w:style>
  <w:style w:type="character" w:customStyle="1" w:styleId="21">
    <w:name w:val="Заголовок 2 Знак1"/>
    <w:basedOn w:val="1"/>
    <w:link w:val="2"/>
    <w:rsid w:val="00293CF9"/>
    <w:rPr>
      <w:rFonts w:ascii="Cambria" w:hAnsi="Cambria"/>
      <w:b/>
      <w:color w:val="4F81BD"/>
      <w:sz w:val="26"/>
    </w:rPr>
  </w:style>
  <w:style w:type="paragraph" w:customStyle="1" w:styleId="afffd">
    <w:name w:val="Гипертекстовая ссылка"/>
    <w:link w:val="afffe"/>
    <w:rsid w:val="00293CF9"/>
    <w:rPr>
      <w:color w:val="106BBE"/>
    </w:rPr>
  </w:style>
  <w:style w:type="character" w:customStyle="1" w:styleId="afffe">
    <w:name w:val="Гипертекстовая ссылка"/>
    <w:link w:val="afffd"/>
    <w:rsid w:val="00293CF9"/>
    <w:rPr>
      <w:color w:val="106BBE"/>
    </w:rPr>
  </w:style>
  <w:style w:type="paragraph" w:customStyle="1" w:styleId="ListLabel57">
    <w:name w:val="ListLabel 57"/>
    <w:link w:val="ListLabel570"/>
    <w:rsid w:val="00293CF9"/>
  </w:style>
  <w:style w:type="character" w:customStyle="1" w:styleId="ListLabel570">
    <w:name w:val="ListLabel 57"/>
    <w:link w:val="ListLabel57"/>
    <w:rsid w:val="00293CF9"/>
  </w:style>
  <w:style w:type="paragraph" w:customStyle="1" w:styleId="affff">
    <w:name w:val="Прижатый влево"/>
    <w:basedOn w:val="a"/>
    <w:link w:val="affff0"/>
    <w:rsid w:val="00293CF9"/>
    <w:pPr>
      <w:widowControl w:val="0"/>
    </w:pPr>
    <w:rPr>
      <w:rFonts w:ascii="Times New Roman CYR" w:hAnsi="Times New Roman CYR"/>
    </w:rPr>
  </w:style>
  <w:style w:type="character" w:customStyle="1" w:styleId="affff0">
    <w:name w:val="Прижатый влево"/>
    <w:basedOn w:val="1"/>
    <w:link w:val="affff"/>
    <w:rsid w:val="00293CF9"/>
    <w:rPr>
      <w:rFonts w:ascii="Times New Roman CYR" w:hAnsi="Times New Roman CYR"/>
    </w:rPr>
  </w:style>
  <w:style w:type="paragraph" w:customStyle="1" w:styleId="Heading4Char">
    <w:name w:val="Heading 4 Char"/>
    <w:link w:val="Heading4Char0"/>
    <w:rsid w:val="00293CF9"/>
    <w:rPr>
      <w:rFonts w:ascii="Arial" w:hAnsi="Arial"/>
      <w:b/>
      <w:sz w:val="26"/>
    </w:rPr>
  </w:style>
  <w:style w:type="character" w:customStyle="1" w:styleId="Heading4Char0">
    <w:name w:val="Heading 4 Char"/>
    <w:link w:val="Heading4Char"/>
    <w:rsid w:val="00293CF9"/>
    <w:rPr>
      <w:rFonts w:ascii="Arial" w:hAnsi="Arial"/>
      <w:b/>
      <w:sz w:val="26"/>
    </w:rPr>
  </w:style>
  <w:style w:type="paragraph" w:customStyle="1" w:styleId="ListLabel62">
    <w:name w:val="ListLabel 62"/>
    <w:link w:val="ListLabel620"/>
    <w:rsid w:val="00293CF9"/>
  </w:style>
  <w:style w:type="character" w:customStyle="1" w:styleId="ListLabel620">
    <w:name w:val="ListLabel 62"/>
    <w:link w:val="ListLabel62"/>
    <w:rsid w:val="00293CF9"/>
  </w:style>
  <w:style w:type="character" w:customStyle="1" w:styleId="60">
    <w:name w:val="Заголовок 6 Знак"/>
    <w:basedOn w:val="1"/>
    <w:link w:val="6"/>
    <w:rsid w:val="00293CF9"/>
    <w:rPr>
      <w:rFonts w:ascii="Arial" w:hAnsi="Arial"/>
      <w:b/>
      <w:sz w:val="22"/>
    </w:rPr>
  </w:style>
  <w:style w:type="paragraph" w:customStyle="1" w:styleId="ListLabel32">
    <w:name w:val="ListLabel 32"/>
    <w:link w:val="ListLabel320"/>
    <w:rsid w:val="00293CF9"/>
  </w:style>
  <w:style w:type="character" w:customStyle="1" w:styleId="ListLabel320">
    <w:name w:val="ListLabel 32"/>
    <w:link w:val="ListLabel32"/>
    <w:rsid w:val="00293CF9"/>
  </w:style>
  <w:style w:type="paragraph" w:customStyle="1" w:styleId="ListLabel14">
    <w:name w:val="ListLabel 14"/>
    <w:link w:val="ListLabel140"/>
    <w:rsid w:val="00293CF9"/>
  </w:style>
  <w:style w:type="character" w:customStyle="1" w:styleId="ListLabel140">
    <w:name w:val="ListLabel 14"/>
    <w:link w:val="ListLabel14"/>
    <w:rsid w:val="00293CF9"/>
  </w:style>
  <w:style w:type="paragraph" w:customStyle="1" w:styleId="affff1">
    <w:name w:val="Таблицы (моноширинный)"/>
    <w:basedOn w:val="a"/>
    <w:link w:val="affff2"/>
    <w:rsid w:val="00293CF9"/>
    <w:pPr>
      <w:widowControl w:val="0"/>
    </w:pPr>
    <w:rPr>
      <w:rFonts w:ascii="Courier New" w:hAnsi="Courier New"/>
    </w:rPr>
  </w:style>
  <w:style w:type="character" w:customStyle="1" w:styleId="affff2">
    <w:name w:val="Таблицы (моноширинный)"/>
    <w:basedOn w:val="1"/>
    <w:link w:val="affff1"/>
    <w:rsid w:val="00293CF9"/>
    <w:rPr>
      <w:rFonts w:ascii="Courier New" w:hAnsi="Courier New"/>
    </w:rPr>
  </w:style>
  <w:style w:type="paragraph" w:styleId="affff3">
    <w:name w:val="No Spacing"/>
    <w:link w:val="affff4"/>
    <w:rsid w:val="00293CF9"/>
    <w:rPr>
      <w:sz w:val="22"/>
    </w:rPr>
  </w:style>
  <w:style w:type="character" w:customStyle="1" w:styleId="affff4">
    <w:name w:val="Без интервала Знак"/>
    <w:link w:val="affff3"/>
    <w:rsid w:val="00293CF9"/>
    <w:rPr>
      <w:sz w:val="22"/>
    </w:rPr>
  </w:style>
  <w:style w:type="paragraph" w:customStyle="1" w:styleId="HTML0">
    <w:name w:val="Стандартный HTML Знак"/>
    <w:link w:val="HTML2"/>
    <w:rsid w:val="00293CF9"/>
    <w:rPr>
      <w:rFonts w:ascii="Courier New" w:hAnsi="Courier New"/>
      <w:sz w:val="20"/>
    </w:rPr>
  </w:style>
  <w:style w:type="character" w:customStyle="1" w:styleId="HTML2">
    <w:name w:val="Стандартный HTML Знак"/>
    <w:link w:val="HTML0"/>
    <w:rsid w:val="00293CF9"/>
    <w:rPr>
      <w:rFonts w:ascii="Courier New" w:hAnsi="Courier New"/>
      <w:sz w:val="20"/>
    </w:rPr>
  </w:style>
  <w:style w:type="paragraph" w:customStyle="1" w:styleId="ListLabel63">
    <w:name w:val="ListLabel 63"/>
    <w:link w:val="ListLabel630"/>
    <w:rsid w:val="00293CF9"/>
  </w:style>
  <w:style w:type="character" w:customStyle="1" w:styleId="ListLabel630">
    <w:name w:val="ListLabel 63"/>
    <w:link w:val="ListLabel63"/>
    <w:rsid w:val="00293CF9"/>
  </w:style>
  <w:style w:type="table" w:customStyle="1" w:styleId="ListTable5Dark-Accent4">
    <w:name w:val="List Table 5 Dark - Accent 4"/>
    <w:basedOn w:val="a1"/>
    <w:rsid w:val="00293CF9"/>
    <w:tblPr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3">
    <w:name w:val="List Table 3 - Accent 3"/>
    <w:basedOn w:val="a1"/>
    <w:rsid w:val="00293CF9"/>
    <w:tblPr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1">
    <w:name w:val="List Table 1 Light - Accent 1"/>
    <w:basedOn w:val="a1"/>
    <w:rsid w:val="00293CF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3">
    <w:name w:val="Grid Table 6 Colorful - Accent 3"/>
    <w:basedOn w:val="a1"/>
    <w:rsid w:val="00293CF9"/>
    <w:tblPr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ff5">
    <w:basedOn w:val="TableNormal"/>
    <w:semiHidden/>
    <w:unhideWhenUsed/>
    <w:rsid w:val="00293CF9"/>
    <w:rPr>
      <w:color w:val="40404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1">
    <w:name w:val="Grid Table 2 - Accent 1"/>
    <w:basedOn w:val="a1"/>
    <w:rsid w:val="00293CF9"/>
    <w:tblPr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2">
    <w:name w:val="List Table 6 Colorful - Accent 2"/>
    <w:basedOn w:val="a1"/>
    <w:rsid w:val="00293CF9"/>
    <w:tblPr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5">
    <w:name w:val="Grid Table 2 - Accent 5"/>
    <w:basedOn w:val="a1"/>
    <w:rsid w:val="00293CF9"/>
    <w:tblPr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2">
    <w:name w:val="Grid Table 3 - Accent 2"/>
    <w:basedOn w:val="a1"/>
    <w:rsid w:val="00293CF9"/>
    <w:tblPr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3">
    <w:name w:val="Grid Table 1 Light - Accent 3"/>
    <w:basedOn w:val="a1"/>
    <w:rsid w:val="00293CF9"/>
    <w:tblPr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2">
    <w:name w:val="Grid Table 1 Light - Accent 2"/>
    <w:basedOn w:val="a1"/>
    <w:rsid w:val="00293CF9"/>
    <w:tblPr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21">
    <w:name w:val="Список-таблица 21"/>
    <w:basedOn w:val="a1"/>
    <w:rsid w:val="00293CF9"/>
    <w:tblPr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2">
    <w:name w:val="Bordered &amp; Lined - Accent 2"/>
    <w:basedOn w:val="a1"/>
    <w:rsid w:val="00293CF9"/>
    <w:rPr>
      <w:color w:val="404040"/>
    </w:rPr>
    <w:tblPr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basedOn w:val="a1"/>
    <w:rsid w:val="00293CF9"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5">
    <w:name w:val="Grid Table 5 Dark - Accent 5"/>
    <w:basedOn w:val="a1"/>
    <w:rsid w:val="00293CF9"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31">
    <w:name w:val="Список-таблица 31"/>
    <w:basedOn w:val="a1"/>
    <w:rsid w:val="00293CF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4">
    <w:name w:val="Grid Table 7 Colorful - Accent 4"/>
    <w:basedOn w:val="a1"/>
    <w:rsid w:val="00293CF9"/>
    <w:tblPr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210">
    <w:name w:val="Таблица-сетка 21"/>
    <w:basedOn w:val="a1"/>
    <w:rsid w:val="00293CF9"/>
    <w:tblPr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4">
    <w:name w:val="Lined - Accent 4"/>
    <w:basedOn w:val="a1"/>
    <w:rsid w:val="00293CF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1">
    <w:name w:val="Lined - Accent 1"/>
    <w:basedOn w:val="a1"/>
    <w:rsid w:val="00293CF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71">
    <w:name w:val="Таблица-сетка 7 цветная1"/>
    <w:basedOn w:val="a1"/>
    <w:rsid w:val="00293CF9"/>
    <w:tblPr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3">
    <w:name w:val="Grid Table 7 Colorful - Accent 3"/>
    <w:basedOn w:val="a1"/>
    <w:rsid w:val="00293CF9"/>
    <w:tblPr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1">
    <w:name w:val="List Table 6 Colorful - Accent 1"/>
    <w:basedOn w:val="a1"/>
    <w:rsid w:val="00293CF9"/>
    <w:tblPr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310">
    <w:name w:val="Таблица-сетка 31"/>
    <w:basedOn w:val="a1"/>
    <w:rsid w:val="00293CF9"/>
    <w:tblPr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6">
    <w:name w:val="Bordered - Accent 6"/>
    <w:basedOn w:val="a1"/>
    <w:rsid w:val="00293CF9"/>
    <w:tblPr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6">
    <w:name w:val="List Table 1 Light - Accent 6"/>
    <w:basedOn w:val="a1"/>
    <w:rsid w:val="00293CF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6">
    <w:name w:val="Lined - Accent 6"/>
    <w:basedOn w:val="a1"/>
    <w:rsid w:val="00293CF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sid w:val="00293CF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6">
    <w:basedOn w:val="TableNormal"/>
    <w:semiHidden/>
    <w:unhideWhenUsed/>
    <w:rsid w:val="00293CF9"/>
    <w:rPr>
      <w:color w:val="40404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ff7">
    <w:basedOn w:val="TableNormal"/>
    <w:semiHidden/>
    <w:unhideWhenUsed/>
    <w:rsid w:val="00293CF9"/>
    <w:rPr>
      <w:color w:val="40404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5">
    <w:name w:val="List Table 3 - Accent 5"/>
    <w:basedOn w:val="a1"/>
    <w:rsid w:val="00293CF9"/>
    <w:tblPr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2">
    <w:name w:val="Grid Table 2 - Accent 2"/>
    <w:basedOn w:val="a1"/>
    <w:rsid w:val="00293CF9"/>
    <w:tblPr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2">
    <w:name w:val="List Table 7 Colorful - Accent 2"/>
    <w:basedOn w:val="a1"/>
    <w:rsid w:val="00293CF9"/>
    <w:tblPr>
      <w:tblInd w:w="0" w:type="dxa"/>
      <w:tblBorders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6">
    <w:name w:val="List Table 3 - Accent 6"/>
    <w:basedOn w:val="a1"/>
    <w:rsid w:val="00293CF9"/>
    <w:tblPr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3">
    <w:name w:val="List Table 2 - Accent 3"/>
    <w:basedOn w:val="a1"/>
    <w:rsid w:val="00293CF9"/>
    <w:tblPr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4">
    <w:name w:val="List Table 6 Colorful - Accent 4"/>
    <w:basedOn w:val="a1"/>
    <w:rsid w:val="00293CF9"/>
    <w:tblPr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2">
    <w:name w:val="List Table 3 - Accent 2"/>
    <w:basedOn w:val="a1"/>
    <w:rsid w:val="00293CF9"/>
    <w:tblPr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2">
    <w:name w:val="Bordered - Accent 2"/>
    <w:basedOn w:val="a1"/>
    <w:rsid w:val="00293CF9"/>
    <w:tblPr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5">
    <w:name w:val="List Table 6 Colorful - Accent 5"/>
    <w:basedOn w:val="a1"/>
    <w:rsid w:val="00293CF9"/>
    <w:tblPr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4">
    <w:name w:val="Grid Table 6 Colorful - Accent 4"/>
    <w:basedOn w:val="a1"/>
    <w:rsid w:val="00293CF9"/>
    <w:tblPr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1">
    <w:name w:val="List Table 4 - Accent 1"/>
    <w:basedOn w:val="a1"/>
    <w:rsid w:val="00293CF9"/>
    <w:tblPr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rsid w:val="00293CF9"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3">
    <w:name w:val="Grid Table 2 - Accent 3"/>
    <w:basedOn w:val="a1"/>
    <w:rsid w:val="00293CF9"/>
    <w:tblPr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2">
    <w:name w:val="Grid Table 4 - Accent 2"/>
    <w:basedOn w:val="a1"/>
    <w:rsid w:val="00293CF9"/>
    <w:tblPr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5">
    <w:name w:val="List Table 2 - Accent 5"/>
    <w:basedOn w:val="a1"/>
    <w:rsid w:val="00293CF9"/>
    <w:tblPr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Таблица простая 21"/>
    <w:basedOn w:val="a1"/>
    <w:rsid w:val="00293CF9"/>
    <w:tblPr>
      <w:tblInd w:w="0" w:type="dxa"/>
      <w:tblBorders>
        <w:top w:val="single" w:sz="4" w:space="0" w:color="000000"/>
        <w:left w:val="nil"/>
        <w:bottom w:val="single" w:sz="4" w:space="0" w:color="000000"/>
        <w:right w:val="nil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ff8">
    <w:basedOn w:val="TableNormal"/>
    <w:semiHidden/>
    <w:unhideWhenUsed/>
    <w:rsid w:val="00293CF9"/>
    <w:rPr>
      <w:color w:val="40404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3">
    <w:name w:val="List Table 5 Dark - Accent 3"/>
    <w:basedOn w:val="a1"/>
    <w:rsid w:val="00293CF9"/>
    <w:tblPr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51">
    <w:name w:val="Список-таблица 5 темная1"/>
    <w:basedOn w:val="a1"/>
    <w:rsid w:val="00293CF9"/>
    <w:tblPr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5">
    <w:name w:val="Grid Table 7 Colorful - Accent 5"/>
    <w:basedOn w:val="a1"/>
    <w:rsid w:val="00293CF9"/>
    <w:tblPr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6">
    <w:name w:val="Grid Table 1 Light - Accent 6"/>
    <w:basedOn w:val="a1"/>
    <w:rsid w:val="00293CF9"/>
    <w:tblPr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">
    <w:name w:val="Bordered &amp; Lined - Accent"/>
    <w:basedOn w:val="a1"/>
    <w:rsid w:val="00293CF9"/>
    <w:rPr>
      <w:color w:val="404040"/>
    </w:rPr>
    <w:tblPr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6">
    <w:name w:val="Bordered &amp; Lined - Accent 6"/>
    <w:basedOn w:val="a1"/>
    <w:rsid w:val="00293CF9"/>
    <w:rPr>
      <w:color w:val="404040"/>
    </w:rPr>
    <w:tblPr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5">
    <w:name w:val="Grid Table 6 Colorful - Accent 5"/>
    <w:basedOn w:val="a1"/>
    <w:rsid w:val="00293CF9"/>
    <w:tblPr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">
    <w:name w:val="TableGrid"/>
    <w:rsid w:val="00293CF9"/>
    <w:rPr>
      <w:rFonts w:asciiTheme="minorHAnsi" w:hAnsiTheme="minorHAns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61">
    <w:name w:val="Таблица-сетка 6 цветная1"/>
    <w:basedOn w:val="a1"/>
    <w:rsid w:val="00293CF9"/>
    <w:tblPr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6">
    <w:name w:val="Grid Table 6 Colorful - Accent 6"/>
    <w:basedOn w:val="a1"/>
    <w:rsid w:val="00293CF9"/>
    <w:tblPr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">
    <w:name w:val="Список-таблица 1 светлая1"/>
    <w:basedOn w:val="a1"/>
    <w:rsid w:val="00293CF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2">
    <w:name w:val="List Table 5 Dark - Accent 2"/>
    <w:basedOn w:val="a1"/>
    <w:rsid w:val="00293CF9"/>
    <w:tblPr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3">
    <w:name w:val="Grid Table 5 Dark - Accent 3"/>
    <w:basedOn w:val="a1"/>
    <w:rsid w:val="00293CF9"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0">
    <w:name w:val="Таблица простая 51"/>
    <w:basedOn w:val="a1"/>
    <w:rsid w:val="00293CF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2">
    <w:name w:val="List Table 1 Light - Accent 2"/>
    <w:basedOn w:val="a1"/>
    <w:rsid w:val="00293CF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2">
    <w:name w:val="List Table 4 - Accent 2"/>
    <w:basedOn w:val="a1"/>
    <w:rsid w:val="00293CF9"/>
    <w:tblPr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4">
    <w:name w:val="List Table 2 - Accent 4"/>
    <w:basedOn w:val="a1"/>
    <w:rsid w:val="00293CF9"/>
    <w:tblPr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basedOn w:val="a1"/>
    <w:rsid w:val="00293CF9"/>
    <w:tblPr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1">
    <w:name w:val="List Table 5 Dark - Accent 1"/>
    <w:basedOn w:val="a1"/>
    <w:rsid w:val="00293CF9"/>
    <w:tblPr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3">
    <w:name w:val="Bordered - Accent 3"/>
    <w:basedOn w:val="a1"/>
    <w:rsid w:val="00293CF9"/>
    <w:tblPr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4">
    <w:name w:val="List Table 7 Colorful - Accent 4"/>
    <w:basedOn w:val="a1"/>
    <w:rsid w:val="00293CF9"/>
    <w:tblPr>
      <w:tblInd w:w="0" w:type="dxa"/>
      <w:tblBorders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1">
    <w:name w:val="Grid Table 3 - Accent 1"/>
    <w:basedOn w:val="a1"/>
    <w:rsid w:val="00293CF9"/>
    <w:tblPr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3">
    <w:name w:val="List Table 7 Colorful - Accent 3"/>
    <w:basedOn w:val="a1"/>
    <w:rsid w:val="00293CF9"/>
    <w:tblPr>
      <w:tblInd w:w="0" w:type="dxa"/>
      <w:tblBorders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3">
    <w:name w:val="Bordered &amp; Lined - Accent 3"/>
    <w:basedOn w:val="a1"/>
    <w:rsid w:val="00293CF9"/>
    <w:rPr>
      <w:color w:val="404040"/>
    </w:rPr>
    <w:tblPr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2">
    <w:name w:val="Grid Table 7 Colorful - Accent 2"/>
    <w:basedOn w:val="a1"/>
    <w:rsid w:val="00293CF9"/>
    <w:tblPr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5">
    <w:name w:val="Grid Table 4 - Accent 5"/>
    <w:basedOn w:val="a1"/>
    <w:rsid w:val="00293CF9"/>
    <w:tblPr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4">
    <w:name w:val="List Table 1 Light - Accent 4"/>
    <w:basedOn w:val="a1"/>
    <w:rsid w:val="00293CF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6">
    <w:name w:val="Grid Table 4 - Accent 6"/>
    <w:basedOn w:val="a1"/>
    <w:rsid w:val="00293CF9"/>
    <w:tblPr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5">
    <w:name w:val="Bordered &amp; Lined - Accent 5"/>
    <w:basedOn w:val="a1"/>
    <w:rsid w:val="00293CF9"/>
    <w:rPr>
      <w:color w:val="404040"/>
    </w:rPr>
    <w:tblPr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5">
    <w:name w:val="List Table 7 Colorful - Accent 5"/>
    <w:basedOn w:val="a1"/>
    <w:rsid w:val="00293CF9"/>
    <w:tblPr>
      <w:tblInd w:w="0" w:type="dxa"/>
      <w:tblBorders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1">
    <w:name w:val="Grid Table 5 Dark- Accent 1"/>
    <w:basedOn w:val="a1"/>
    <w:rsid w:val="00293CF9"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Таблица простая 31"/>
    <w:basedOn w:val="a1"/>
    <w:rsid w:val="00293CF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1">
    <w:name w:val="Bordered &amp; Lined - Accent 1"/>
    <w:basedOn w:val="a1"/>
    <w:rsid w:val="00293CF9"/>
    <w:rPr>
      <w:color w:val="404040"/>
    </w:rPr>
    <w:tblPr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4">
    <w:name w:val="Grid Table 4 - Accent 4"/>
    <w:basedOn w:val="a1"/>
    <w:rsid w:val="00293CF9"/>
    <w:tblPr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Таблица простая 41"/>
    <w:basedOn w:val="a1"/>
    <w:rsid w:val="00293CF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610">
    <w:name w:val="Список-таблица 6 цветная1"/>
    <w:basedOn w:val="a1"/>
    <w:rsid w:val="00293CF9"/>
    <w:tblPr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4">
    <w:name w:val="Grid Table 3 - Accent 4"/>
    <w:basedOn w:val="a1"/>
    <w:rsid w:val="00293CF9"/>
    <w:tblPr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4">
    <w:name w:val="List Table 3 - Accent 4"/>
    <w:basedOn w:val="a1"/>
    <w:rsid w:val="00293CF9"/>
    <w:tblPr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5">
    <w:name w:val="Lined - Accent 5"/>
    <w:basedOn w:val="a1"/>
    <w:rsid w:val="00293CF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2">
    <w:name w:val="Grid Table 5 Dark - Accent 2"/>
    <w:basedOn w:val="a1"/>
    <w:rsid w:val="00293CF9"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">
    <w:name w:val="Lined - Accent"/>
    <w:basedOn w:val="a1"/>
    <w:rsid w:val="00293CF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4">
    <w:name w:val="Bordered - Accent 4"/>
    <w:basedOn w:val="a1"/>
    <w:rsid w:val="00293CF9"/>
    <w:tblPr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1">
    <w:name w:val="Grid Table 7 Colorful - Accent 1"/>
    <w:basedOn w:val="a1"/>
    <w:rsid w:val="00293CF9"/>
    <w:tblPr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1">
    <w:name w:val="List Table 7 Colorful - Accent 1"/>
    <w:basedOn w:val="a1"/>
    <w:rsid w:val="00293CF9"/>
    <w:tblPr>
      <w:tblInd w:w="0" w:type="dxa"/>
      <w:tblBorders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1">
    <w:name w:val="Grid Table 6 Colorful - Accent 1"/>
    <w:basedOn w:val="a1"/>
    <w:rsid w:val="00293CF9"/>
    <w:tblPr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2">
    <w:name w:val="List Table 2 - Accent 2"/>
    <w:basedOn w:val="a1"/>
    <w:rsid w:val="00293CF9"/>
    <w:tblPr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2">
    <w:name w:val="Grid Table 6 Colorful - Accent 2"/>
    <w:basedOn w:val="a1"/>
    <w:rsid w:val="00293CF9"/>
    <w:tblPr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1">
    <w:name w:val="List Table 3 - Accent 1"/>
    <w:basedOn w:val="a1"/>
    <w:rsid w:val="00293CF9"/>
    <w:tblPr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3">
    <w:name w:val="List Table 1 Light - Accent 3"/>
    <w:basedOn w:val="a1"/>
    <w:rsid w:val="00293CF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6">
    <w:name w:val="List Table 7 Colorful - Accent 6"/>
    <w:basedOn w:val="a1"/>
    <w:rsid w:val="00293CF9"/>
    <w:tblPr>
      <w:tblInd w:w="0" w:type="dxa"/>
      <w:tblBorders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1">
    <w:name w:val="Bordered - Accent 1"/>
    <w:basedOn w:val="a1"/>
    <w:rsid w:val="00293CF9"/>
    <w:tblPr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6">
    <w:name w:val="List Table 2 - Accent 6"/>
    <w:basedOn w:val="a1"/>
    <w:rsid w:val="00293CF9"/>
    <w:tblPr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6">
    <w:name w:val="List Table 4 - Accent 6"/>
    <w:basedOn w:val="a1"/>
    <w:rsid w:val="00293CF9"/>
    <w:tblPr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710">
    <w:name w:val="Список-таблица 7 цветная1"/>
    <w:basedOn w:val="a1"/>
    <w:rsid w:val="00293CF9"/>
    <w:tblPr>
      <w:tblInd w:w="0" w:type="dxa"/>
      <w:tblBorders>
        <w:right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4">
    <w:name w:val="List Table 4 - Accent 4"/>
    <w:basedOn w:val="a1"/>
    <w:rsid w:val="00293CF9"/>
    <w:tblPr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41">
    <w:name w:val="Таблица-сетка 41"/>
    <w:basedOn w:val="a1"/>
    <w:rsid w:val="00293CF9"/>
    <w:tblPr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3">
    <w:name w:val="Grid Table 4 - Accent 3"/>
    <w:basedOn w:val="a1"/>
    <w:rsid w:val="00293CF9"/>
    <w:tblPr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ff9">
    <w:basedOn w:val="TableNormal"/>
    <w:semiHidden/>
    <w:unhideWhenUsed/>
    <w:rsid w:val="00293CF9"/>
    <w:tblPr>
      <w:tblCellMar>
        <w:top w:w="55" w:type="dxa"/>
        <w:left w:w="42" w:type="dxa"/>
        <w:bottom w:w="55" w:type="dxa"/>
        <w:right w:w="55" w:type="dxa"/>
      </w:tblCellMar>
    </w:tblPr>
  </w:style>
  <w:style w:type="table" w:customStyle="1" w:styleId="GridTable2-Accent4">
    <w:name w:val="Grid Table 2 - Accent 4"/>
    <w:basedOn w:val="a1"/>
    <w:rsid w:val="00293CF9"/>
    <w:tblPr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1">
    <w:name w:val="List Table 2 - Accent 1"/>
    <w:basedOn w:val="a1"/>
    <w:rsid w:val="00293CF9"/>
    <w:tblPr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4">
    <w:name w:val="Grid Table 5 Dark- Accent 4"/>
    <w:basedOn w:val="a1"/>
    <w:rsid w:val="00293CF9"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6">
    <w:name w:val="List Table 5 Dark - Accent 6"/>
    <w:basedOn w:val="a1"/>
    <w:rsid w:val="00293CF9"/>
    <w:tblPr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2">
    <w:name w:val="Lined - Accent 2"/>
    <w:basedOn w:val="a1"/>
    <w:rsid w:val="00293CF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6">
    <w:name w:val="Grid Table 3 - Accent 6"/>
    <w:basedOn w:val="a1"/>
    <w:rsid w:val="00293CF9"/>
    <w:tblPr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5">
    <w:name w:val="Grid Table 1 Light - Accent 5"/>
    <w:basedOn w:val="a1"/>
    <w:rsid w:val="00293CF9"/>
    <w:tblPr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ffa">
    <w:basedOn w:val="TableNormal"/>
    <w:semiHidden/>
    <w:unhideWhenUsed/>
    <w:rsid w:val="00293CF9"/>
    <w:tblPr>
      <w:tblCellMar>
        <w:top w:w="55" w:type="dxa"/>
        <w:left w:w="48" w:type="dxa"/>
        <w:bottom w:w="55" w:type="dxa"/>
        <w:right w:w="55" w:type="dxa"/>
      </w:tblCellMar>
    </w:tblPr>
  </w:style>
  <w:style w:type="table" w:customStyle="1" w:styleId="BorderedLined-Accent4">
    <w:name w:val="Bordered &amp; Lined - Accent 4"/>
    <w:basedOn w:val="a1"/>
    <w:rsid w:val="00293CF9"/>
    <w:rPr>
      <w:color w:val="404040"/>
    </w:rPr>
    <w:tblPr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6">
    <w:name w:val="Grid Table 2 - Accent 6"/>
    <w:basedOn w:val="a1"/>
    <w:rsid w:val="00293CF9"/>
    <w:tblPr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410">
    <w:name w:val="Список-таблица 41"/>
    <w:basedOn w:val="a1"/>
    <w:rsid w:val="00293CF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3">
    <w:name w:val="Grid Table 3 - Accent 3"/>
    <w:basedOn w:val="a1"/>
    <w:rsid w:val="00293CF9"/>
    <w:tblPr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3">
    <w:name w:val="Lined - Accent 3"/>
    <w:basedOn w:val="a1"/>
    <w:rsid w:val="00293CF9"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0">
    <w:name w:val="Таблица-сетка 1 светлая1"/>
    <w:basedOn w:val="a1"/>
    <w:rsid w:val="00293CF9"/>
    <w:tblPr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">
    <w:name w:val="Bordered"/>
    <w:basedOn w:val="a1"/>
    <w:rsid w:val="00293CF9"/>
    <w:tblPr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5">
    <w:name w:val="List Table 1 Light - Accent 5"/>
    <w:basedOn w:val="a1"/>
    <w:rsid w:val="00293CF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4">
    <w:name w:val="Grid Table 1 Light - Accent 4"/>
    <w:basedOn w:val="a1"/>
    <w:rsid w:val="00293CF9"/>
    <w:tblPr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ffb">
    <w:name w:val="Table Grid"/>
    <w:basedOn w:val="a1"/>
    <w:rsid w:val="00293CF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5">
    <w:name w:val="List Table 5 Dark - Accent 5"/>
    <w:basedOn w:val="a1"/>
    <w:rsid w:val="00293CF9"/>
    <w:tblPr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6">
    <w:name w:val="List Table 6 Colorful - Accent 6"/>
    <w:basedOn w:val="a1"/>
    <w:rsid w:val="00293CF9"/>
    <w:tblPr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510">
    <w:name w:val="Таблица-сетка 5 темная1"/>
    <w:basedOn w:val="a1"/>
    <w:rsid w:val="00293CF9"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3">
    <w:name w:val="List Table 6 Colorful - Accent 3"/>
    <w:basedOn w:val="a1"/>
    <w:rsid w:val="00293CF9"/>
    <w:tblPr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6">
    <w:name w:val="Grid Table 5 Dark - Accent 6"/>
    <w:basedOn w:val="a1"/>
    <w:rsid w:val="00293CF9"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5">
    <w:name w:val="Grid Table 3 - Accent 5"/>
    <w:basedOn w:val="a1"/>
    <w:rsid w:val="00293CF9"/>
    <w:tblPr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ffc">
    <w:basedOn w:val="TableNormal"/>
    <w:semiHidden/>
    <w:unhideWhenUsed/>
    <w:rsid w:val="00293CF9"/>
    <w:rPr>
      <w:color w:val="40404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3">
    <w:name w:val="List Table 4 - Accent 3"/>
    <w:basedOn w:val="a1"/>
    <w:rsid w:val="00293CF9"/>
    <w:tblPr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ffd">
    <w:basedOn w:val="TableNormal"/>
    <w:semiHidden/>
    <w:unhideWhenUsed/>
    <w:rsid w:val="00293CF9"/>
    <w:rPr>
      <w:color w:val="40404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6">
    <w:name w:val="Grid Table 7 Colorful - Accent 6"/>
    <w:basedOn w:val="a1"/>
    <w:rsid w:val="00293CF9"/>
    <w:tblPr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1">
    <w:name w:val="Grid Table 4 - Accent 1"/>
    <w:basedOn w:val="a1"/>
    <w:rsid w:val="00293CF9"/>
    <w:tblPr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5">
    <w:name w:val="Bordered - Accent 5"/>
    <w:basedOn w:val="a1"/>
    <w:rsid w:val="00293CF9"/>
    <w:tblPr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5">
    <w:name w:val="List Table 4 - Accent 5"/>
    <w:basedOn w:val="a1"/>
    <w:rsid w:val="00293CF9"/>
    <w:tblPr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95">
    <w:name w:val="заголовок 9"/>
    <w:basedOn w:val="a"/>
    <w:next w:val="a"/>
    <w:rsid w:val="00A91298"/>
    <w:pPr>
      <w:keepNext/>
      <w:autoSpaceDE w:val="0"/>
      <w:autoSpaceDN w:val="0"/>
      <w:jc w:val="center"/>
      <w:outlineLvl w:val="8"/>
    </w:pPr>
    <w:rPr>
      <w:color w:val="auto"/>
      <w:sz w:val="32"/>
      <w:szCs w:val="32"/>
    </w:rPr>
  </w:style>
  <w:style w:type="character" w:customStyle="1" w:styleId="UnresolvedMention">
    <w:name w:val="Unresolved Mention"/>
    <w:basedOn w:val="a0"/>
    <w:uiPriority w:val="99"/>
    <w:semiHidden/>
    <w:unhideWhenUsed/>
    <w:rsid w:val="00B419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81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9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3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5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1</Pages>
  <Words>11670</Words>
  <Characters>66524</Characters>
  <Application>Microsoft Office Word</Application>
  <DocSecurity>0</DocSecurity>
  <Lines>554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ДИРЕКТОР</cp:lastModifiedBy>
  <cp:revision>32</cp:revision>
  <dcterms:created xsi:type="dcterms:W3CDTF">2024-03-21T04:29:00Z</dcterms:created>
  <dcterms:modified xsi:type="dcterms:W3CDTF">2024-06-13T08:05:00Z</dcterms:modified>
</cp:coreProperties>
</file>