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567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Место учебного предмета в учебном плане школы: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Учебный план школы отводит на изучение английского языка надомное обучение в 5 классе 34 часа за год, 1 час в неделю.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Используемый УМК: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Рабочая программа и календарно-тематическое планирование предполагает использование следующего учебника:</w:t>
      </w:r>
    </w:p>
    <w:p>
      <w:pPr>
        <w:tabs>
          <w:tab w:val="left" w:pos="61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Английский язык. 5 класс. Учебник для общеобразовательных организаций. “Spotlight 5” для 5 класса под редакцией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Дули Дженни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Ваулина Юлия Евгеньевна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Подоляко Ольга Евгеньевна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, 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Эванс Вирджиния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CD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диск для учащихся для работы дома. М.: Просвещение; UK.: Express Publishing, 2017.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Планируемые результаты освоения учебного материала: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Данная программа обеспечивает формирование личностных, метапредметных и  предметных результатов.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Личностными результатами являются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воспитание российской гражданской идентичности: патриотизма, любви и уважения к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Отечеству, чувства гордости за свою Родину, прошлое и настоящее многонационального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воспитание чувства долга перед Родиной;</w:t>
      </w:r>
    </w:p>
    <w:p>
      <w:pPr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целостного мировоззрения, соответствующего современному уровню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развития науки и общественной практики, учитывающего социальное, культурное, языковое, духовное многообразие современного мира; формирование осознанного, уважительного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основ социально- 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коммуникативной компетентности общении сотрудничестве со сверстниками, старшими младшими образовательной, общественно полезной, учебно-исследовательской, творческой и других видах деятельности;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осознание важности семьи в жизни человека и общества, принятие ценности семейной жизни, уважительное и заботливое отношение к членам своей семьи; формирование мотивации изучения иностранных языков и стремление к самосовершенствованию в образовательной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Иностранный язык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стремление к совершенствованию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эмпатия, трудолюбие, дисциплинированность;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стремление к лучшему осознанию культуры своего народа и готовность содействовать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Метапредметными результатами являются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осуществлять контроль по результату и по способу действия на уровне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произвольного внимания и вносить необходимые коррективы;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смысловое чтение в соответствии с задачами ознакомления с жанром и основной идеей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второстепенного;последовательности, причинно-следственной логической связи описываемых событий);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организовывать учебное сотрудничество и совместную деятельность с учителем 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сверстниками: определять цели, распределение функций и ролей участников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формулировать, аргументировать и отстаивать свое мнение;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адекватно и осознанно использовать речевые средства в соответствии с задачей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коммуникации; для отображения своих чувств, мыслей и потребностей; планирования 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регуляции своей деятельности; владение устной и письменной речью; монологической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контекстной речью;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и развитие учебной и общепользовательской компетентности в области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использования информационно-коммуникационных технологий (ИКТ-компетентности);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развитие умения планировать свое речевое и неречевое поведение;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развитие коммуникативной компетенции, включая умение взаимодействовать с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окружающими, выполняя разные социальные роли;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развитие исследовательский учебных действий, включая навыки работы с информацией: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поиск и выделение нужной информации, обобщение и фиксация информации;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осуществление регулятивных действий самонаблюдения, самоконтроля, самооценки 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процессе коммуникативной деятельности на иностранном языке.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Предметными результатами являются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В коммуникативной сфере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(т.е. владении иностранным языком как средством общения)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Речевая компетенция в следующих видах речевой деятельности: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В говорении: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начинать, вести/поддерживать и заканчивать различные виды диалогов в стандартных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ситуациях общения, соблюдая нормы речевого этикета, при необходимости переспрашивая, уточняя;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рассказывать о себе, своей семье, друзьях, своих интересах и планах на будущее;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описывать события/явления, передавать основное содержание, основную мысль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прочитанного/услышанного, выражать свое отношение к прочитанному/услышанному, давать краткую характеристику персонажей;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В аудировании: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воспринимать на слух и полностью понимать речь учителя, одноклассников;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воспринимать на слух и выборочно понимать с опорой на языковую догадку, контекста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краткие несложные аутентичные прагматические аудио- и видеотексты, выделяя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значимую/нужную/необходимую информацию;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В чтении: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читать аутентичные тексты разных жанров и стилей преимущественно с пониманием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основного содержания;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читать несложные аутентичные тексты разных жанров и стилей с полным и точным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читать аутентичные тексты с выборочным пониманием значимой/нужной/интересующей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информации;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В письменной речи: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заполнять анкеты и формуляры;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писать поздравления, личные письма с опорой на образец с употреблением формул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речевого этикета, принятых в стране/странах изучаемого языка;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Языковая компетенция: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применение правил написания слов, изученных в основной школе;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адекватное произношение и различение на слух всех звуков иностранного языка;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соблюдение правильного ударения в словах и фразах;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знание основных способов словообразования (аффиксации, словосложения, конверсии);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понимание и использование явлений многозначности слов иностранного языка, синонимии, антонимии и лексической сочетаемости;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распознавание и употребление в речи основных морфологических форм и синтаксических конструкций изучаемого языка; знание признаков изученных грамматических явлений (видо-временных форм глаголов, модальных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знание основных различий систем иностранного и русского/родного языков;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Социокультурная компетенция: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распознавание и употребление в устной и письменной речи основных норм речевого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этикета (реплик-клише, наиболее распространенной оценочной лексики), принятых в странах изучаемого языка; -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знакомство с образцами художественной, публицистической и научно-популярной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литературы;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представления о сходстве и различиях в традициях своей страны и стран изучаемого языка;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понимание роли владения иностранными языками в современном мире.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Компенсаторная компетенция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выходить из трудного положения в условиях дефицита языковых средств при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получении и приеме информации за счет использования контекстуальной догадки,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игнорирования языковых трудностей, переспроса, словарных замен, жестов, мимики.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Б.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В познавательной сфере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действовать по образцу/аналогии при выполнении упражнений и составлении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собственных высказываний в пределах тематики основной школы;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готовность и умение осуществлять индивидуальную и совместную проектную работу;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пользоваться справочным материалом (грамматическим и лингвострановедческим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справочниками, двуязычным и толковым словарями, мультимедийными средствами).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В эстетической сфере: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владение элементарными средствами выражения чувств и эмоций на иностранном языке;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стремление к знакомству с образцами художественного творчества на иностранном языке и средствами иностранного языка;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развитие чувства прекрасного в процессе обсуждения современных тенденций в живописи, музыке, литературе.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трудовой сфере: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рационально планировать свой учебный труд;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работать в соответствии с намеченным планом.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физической сфере: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стремление вести здоровый образ жизни (режим труда и отдыха, питание, спорт, фитнес).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Формы и виды контроля: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контроля знаний используются письменные контрольные, проверочные работы,</w:t>
      </w:r>
    </w:p>
    <w:p>
      <w:pPr>
        <w:spacing w:before="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диктанты, тесты, проектные работы. При контроле аудирования или чтения используются задания на понимание прослушанного или прочитанного  текста.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Содержание учебного предмета: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календарно-тематическое планирование включены темы антикоррупционной направленности, которые реализуются за счёт включения в программу тем, стимулирующих создание учебной дискуссии по проблемам, связанным с воспитанием чувства долга, ответственности, добросовестного выполнения обязанностей, гражданственности, патриотизма, сравнение культурных реалий разных социальных групп.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1518"/>
        <w:gridCol w:w="3194"/>
        <w:gridCol w:w="5852"/>
      </w:tblGrid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Перечень тем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Кол-во часов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Содержание</w:t>
            </w: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Требования к уровню подготовки учащихся</w:t>
            </w: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Введение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Вводный модуль  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Англоговорящие страны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Английский алфавит. 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Числительные. Цвета. Глаголы места. Классно-урочные выражения. Входной контроль. Праздник английского алфавита.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Уметь расспросить собеседника и ответить на его вопросы о себе, своей семье, друзьях, своих интересах;  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Уметь  заполнить анкеты, формуляры;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написать  личное письмо, поздравления;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составить список любимых вещей из своей коллекции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Кратко описать внешность и характер своих родственников;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 слух воспринимать информацию и выражать своё понимание в требуемой форме.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Мод.1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Школьные дни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часа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Школьные будни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Школа! Снова в школу! Любимые предметы. Школы в Англии.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Школьная жизнь. Фразы -приветствия.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Артикли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a/an,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личные местоимения, глагол to be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Самоконтроль. Тест.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Воспринимать на слух и повторять числа; 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Воспринимать на слух и выборочно понимать аудиотексты, относящиеся к разным коммуникативным типам речи (сообщение, рассказ, интервью);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Вести диалог, высказывая свою просьбу, предложение; 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Вести диалог-расспрос о своей коллекции, о том, как проводят свободное время; о том, какую одежду носят в разное время года; 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Расспросить собеседника и ответить на его вопросы, запрашивать нужную информацию; 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Описывать тематические картинки; 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Вести диалог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магазине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»; 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Читать и полностью понимать содержание аутентичного текста (электронное письмо, рекламный буклет, диалоги по теме, описание фильма) по теме; 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Правильно использовать артикль, личные местоимения, глагол “to be”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Мод.2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Это я…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часа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Это-Я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 из…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Мои вещи.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Моя коллекция. Сувениры из Великобритании.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Наша страна.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Покупка сувениров. Англоговорящие страны.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Have got,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множественное число имен существительных, указательные местоимения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Самоконтроль. Тест.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Рассказать о себе, своей семье, друзьях, своих интересах.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Ориентироваться в иноязычном тексте и прогнозировать его содержание по заголовку;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Написать небольшой рассказ о своей коллекции, своем увлечении;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Уметь написать электронное письмо другу о том, как проводят свободное время;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Кратко описать с опорой на образец и зрительную наглядность членов своей семьи;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Создать постер-афишу о предстоящем событии, рекламу достопримечательностей своей страны с опорой на образец;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Написать отзыв о своем любимом фильме с опорой на образец.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Формировать представление о культуре страны изучаемого языка.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Иметь представление о сходстве и различиях в традициях России и стран изучаемого языка.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Использовать конструкцию have got,  уметь образовывать множественное число имен существительных, использовать указательные местоимения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Мод. 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Мой дом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моя крепость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часа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Дома. С новосельем!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Моя комната.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Типичный английский дом.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Дома в России. Осмотр дома. Тадж  Махал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Обороты there is/ there are,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притяжательные прилагательные, предлоги места.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Презентация проектных работ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Дом моей мечты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Самоконтроль. Тест.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Уметь описывать дом, комнату с использованием оборотов речи , расспрашивать о том, как пройти по городу, использовать предлоги места. Знать названия предметов мебели. Уметь описывать свою комнату, строить краткие диалоги по теме.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Уметь представлять информацию о знаменитом здании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участие в проектной работе</w:t>
            </w: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Мод. 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Семейные узы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часа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Моя семья. Кто есть кто?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Знаменитые люди. Американские телесемьи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Увлечения.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Описание людей. Моя семья ( стихотворение)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Модальные глаголы can/can’t? Местоимения, притяжательный падеж существительных, повелительное наклонение.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Самоконтроль. Тест.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Рассказать о себе, своей семье, отработать грамматические структуры.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Читать текст с выборочным пониманием значимой/нужной/интересующей информации.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Вести диалог о третьем лице.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Рассказать о своем кумире. Составить резюме.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Передать основное содержание, основную мысль прочитанного.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Ориентироваться в иноязычном тексте; прогнозировать его содержание по заголовку.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Строить монологические высказывания по картинке. Высказывать характеристики на основе сравнений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Мод.5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Животные со всего света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часа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Удивительные создания.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зоопарке.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Мой питомец. Пушистые друзья. Животные России и Удмуртии.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Посещение ветеринара.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Из жизни  насекомых.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Времена глаголов. Present Simple.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Самоконтроль. Тест.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Ознакомиться с утвердительной структурой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«Present Simple».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Расспросить собеседника и ответить на его вопросы.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Читать текст с выборочным пониманием значимой/нужной/интересующей информации. Отработать утвердительные и отрицательные структуры Present Simple.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Начинать, вести/поддерживать и заканчивать беседу в стандартных ситуациях общения.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Формировать проектные умения.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Читать текст с общим пониманием информации. Ориентироваться в иноязычном тексте.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Вести диалог-расспрос.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Мод. 6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С утра до вечера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часа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Подъём!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 работе. Выходные.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Главные достопримечательности.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Слава. Приглашение к действию.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Солнечные часы.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Наречия частотности, предлоги времени, времена глагола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present continuous.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Самоконтроль. Тест. 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Искать и выделять нужную информацию, обобщать и фиксировать её.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Рассказать о родителях и их профессиях, использовать перифраз, синонимические средства в процессе устного общения.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Написать электронное письмо с опорой на образец   Писать связанный текст о достопримечательностях России.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Стремиться к лучшему осознанию культуры своего народа и  отстаивать национальные и общечеловеческие (гуманистические, демократические) ценности, свою гражданскую позицию.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Делать краткие сообщения на основе прочитанного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Уметь употреблять в речи грамматические структуры.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Мод. 7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 любую погоду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часа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Год за годом. Одевайся правильно.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Что можно делать в разную погоду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Климат Аляски.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Времена года.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Покупка одежды.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Ну и погода!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Времена глагола. Present Simple- present continuous.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Самоконтроль. Тест.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Повторить тематическую лексику о погоде и  понимать основное содержание коротких, несложных аутентичных прагматических текстов (прогноз погоды). Расспросить собеседника и ответить на его вопросы, высказывая свое мнение.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Прочитать текст с выборочным пониманием значимой/нужной/интересующей информации. Применить правила написания слов.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Писать открытки, употребляя формулы речевого этикета.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Развивать чувства прекрасного на основе музыкальных фрагментов.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Иметь представление об особенностях климата Аляски. Формировать проектные умения, готовить материал для проведения презентации в наглядной форме, используя для этого специально подготовленный продукт проектирования, создание веб-страниц.  Составить диалог этикетного характера.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Уметь работать с информацией, осуществлять ее поиск, анализ, обобщение, выделение главного.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Высказывать свое мнение на основе прослушанных звуков природы, воспринимать на слух и полностью понимать речь учителя, одноклассников.  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Уметь использовать в речи времена глаголов.</w:t>
            </w: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Мод. 8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Особенные дни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часа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Праздники.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Готовим сами. У меня день рождения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День благодарения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Праздники и гуляния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Заказ блюд в ресторане.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Здоровое питание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Исчисляемые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неисчисляемые имена существительные. Some /any. Much / many.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Самоконтроль. Тест.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Воспринимать на слух и правильно воспроизводить реплики из диалога.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Высказывать просьбу, предложение.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Вести диалог - обсуждение списка покупок.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Описывать тематические картинки;.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Чтение и полное понимание содержания аутентичного текста (Праздники в Британии и Китае).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Уметь определять тему текста, выделять главные факты, опуская второстепенные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Уметь использовать 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an/ some/any / much / a lot of c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исчисляемыми и неисчисляемыми именами существительными</w:t>
            </w: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Мод. 9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Жить в ногу со временем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часа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 покупками. Простое прошедшее время глагола to be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Давай пойдем… прошедшее время правильных глаголов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 пропустите!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Оживленные места Лондона.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Музей игрушки в Сергиевом Посаде.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Как пройти…?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Британские монеты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Модальный глагол must/mustn’t,  артикли a/an -  the, предлоги at - with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Самоконтроль. Тест.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Читать и полностью понимать содержание аутентичного текста;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Обсудить места для проведения досуга;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Написать рассказ о знаменитом магазине в России;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Рассказать о событиях в твоем городе.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Написать короткий текст - описание достопримечательности.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Понимать, какую роль владение иностранным языком играет в современном мире.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Составлять  микро-диалоги на основе прочитанного.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Знать и использовать грамматические структуры по теме модуля</w:t>
            </w:r>
          </w:p>
        </w:tc>
      </w:tr>
      <w:tr>
        <w:trPr>
          <w:trHeight w:val="1" w:hRule="atLeast"/>
          <w:jc w:val="left"/>
        </w:trPr>
        <w:tc>
          <w:tcPr>
            <w:tcW w:w="1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Мод. 10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Каникулы</w:t>
            </w:r>
          </w:p>
          <w:p>
            <w:pPr>
              <w:spacing w:before="96" w:after="9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часа</w:t>
            </w:r>
          </w:p>
        </w:tc>
        <w:tc>
          <w:tcPr>
            <w:tcW w:w="31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Каникулы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Путешествия и отдых.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Летние удовольствия.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Просто записка.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Путешествие по Шотландии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Как взять напрокат (вело/авто)?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Can/can’t, will, present simple/ present continuous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Самоконтроль. Тест.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Вести диалог в стандартной ситуации в ресторане, аренды автомобиля;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Провести рекламу мест для отдыха в твоей стране;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Употребить фразы приглашений \ предложения\ отказа\ согласия c  использованием грамматических структур модуля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Рассказать о достопримечательностях своей и другой страны.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Читать текст с выборочным пониманием значимой/нужной/интересующей информации. 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Выбирая наиболее рациональное решение, сделать электронную презентацию.</w:t>
            </w:r>
          </w:p>
          <w:p>
            <w:pPr>
              <w:spacing w:before="76" w:after="7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56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76" w:after="76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Подведение итогов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1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час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Предметное содержание речи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Школьные дни. Названия и описание учебных предметов, повторение дней недели.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Это я. Описание стран, национальностей. Увлечения. Описание стран и их традиций.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Мой дом - моя крепость. Виды жилищ. Мебель. Описание своей комнаты.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Семейные узы. Описание внешности и характера членов семьи.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Животные мира. Названия и описание домашних и диких животных, насекомых мира.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Мой день. Распорядок дня в будни и выходные. Профессии.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Погода. Времена года. Одежда.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Особенные дни. Праздники. Еда.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Жизнь в современном мире. Места отдыха.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Праздники. Каникулы.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Виды речевой деятельности/Коммуникативные умения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Говорение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Диалогическая речь: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Уметь вести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диалоги этикетного характера,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диалог-расспрос,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диалог-побуждение к действию,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диалога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3-4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реплики (5 классы) со стороны каждого учащегося.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Продолжительность диалога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мин.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Монологическая речь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Уметь пользоваться: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основными коммуникативными типами речи: описание, сообщение.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монологического высказывания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5-6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фраз.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Продолжительность монолога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мин.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Аудирование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Дальнейшее развитие и совершенствование восприятия и понимания на слух аутентичных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аудио- и видеотекстов с разной глубиной проникновения в их содержание (с пониманием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Типы текстов: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объявление, реклама, сообщение, рассказ, диалог-интервью,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стихотворение и др.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Аудирование с выборочным пониманием нужной или интересующей информации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 1,5 мин.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Чтение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Уметь: читать и понимать аутентичные тексты с различной глубиной и точностью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проникновения в их содержание (в зависимости от вида чтения): с пониманием основного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содержания (ознакомительное чтение); с полным пониманием содержания (изучающее чтение); с выборочным пониманием нужной или интересующей информации(просмотровое/поисковое чтение).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Письменная речь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Уметь: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писать короткие поздравления с днем рождения и другими праздниками, выражать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пожелания (объемом 25-30 слов, включая адрес);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заполнять формуляры, бланки (указывать имя, фамилию, пол, гражданство, адрес);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писать личное письмо с опорой и без опоры на образец (расспрашивать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адресата о его жизни, делах, сообщать то же самое о себе, выражать благодарность, давать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совет, просить о чем-либо). Объём личного письма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около 8-100 слов, включая адрес;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Языковые знания и навыки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Орфография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Знание правил чтения и орфографии и навыки их применения на основе изучаемого лексико- грамматического материала.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Фонетическая сторона речи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Навыки адекватного произношения и различения на слух всех звуков изучаемого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иностранного языка в потоке речи, соблюдение ударения и интонации в словах и фразах,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ритмико-интонационные навыки произношения различных типов предложений.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Лексическая сторона речи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Овладение лексическими единицами, обслуживающими новые темы,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проблемы и ситуации общения в пределах тематики основной школы, в объеме 600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 Основные способы словообразования: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аффиксация_______: глаголов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-dis-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(disagree),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-re-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(rewrite);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ize/ise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(revise); существительных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-sion/- tion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(conclusion/celebration),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-ance/-ence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(performance/influence),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-ity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(possibility),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-ness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(kindness),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-ship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(friendship),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-ist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(optimist),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-ing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(meeting);прилагательных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un-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(unpleasant),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inter-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(international);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(buzy),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-ly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(lovely),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-ful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(careful),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-ic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(scientific),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-ian/-an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(Russian),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-ing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(loving);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ous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(dangerous),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-able/-ible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(enjoyable/responsible),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-less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(harmless),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-ive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(native);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наречий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-ly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(usually);числительных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-teen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(fifteen),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-ty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(seventy),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-th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(sixth);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словосложение:существительное + существительное (peacemaker);прилагательное +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прилагательное (well-known);прилагательное + существительное (blackboard);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местоимение + существительное (self-respect);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конверсия:образование существительных от неопределенной формы глагола (to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play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–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play);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образование прилагательных от существительных (cold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cold winter).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Распознавание ииспользование интернациональных слов (doctor). Представления о синонимии,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антонимии,лексической сочетаемости, многозначности.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Грамматическая сторона речи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Дальнейшее расширение объёма значений грамматических средств, изученных ранее, 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знакомство с новыми грамматическими явлениями. 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year); предложения с начальным ‘It’ и с начальным ‘There + to be’ (It’s cold. It’s five o’clock. It’s interesting. It was winter. There are a lot of trees in the park). Сложносочиненные предложения с сочинительными союзами and, but, or.Сложноподчиненные предложения с союзами и союзными словами what, when, why, which, that, who, if, because, that’s why, than, so. Типы вопросительных предложений (общий, специальный, альтернативный в Present, Future, Past Simple;Present Continuous).Побудительные предложения в утвердительной (Be careful) и отрицательной (Don’t worry) форме. Конструкция to be going to (для выражения будущего действия).Правильные и неправильные глаголы в формах действительного залога в изъявительном наклонении (Present, Past, Future Simple; Present Continuous). Модальные глаголы и их эквиваленты (can/could/, may/might, must/have to, need). Определенный, неопределенный и нулевой артикли (в том числе c географическими названиями). Неисчисляемые и исчисляемые существительные (a pencil, water),степени сравнения прилагательных и наречий, в том числе образованных не по правилу (little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less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least).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Личные местоимения в именительном (my) и объектном (me) падежах. Неопределенные местоимения (some,any). Наречия, оканчивающиеся на -ly (early), а также совпадающие по форме с прилагательными (fast, high).Устойчивые словоформы в функции наречия типа sometimes, at last, at least, etc.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Числительные для обозначения дат и больших чисел.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Социокультурные знания и умения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осуществлять межличностное и межкультурное общение, используя знания 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национально-культурных особенностях своей страны и страны/стран изучаемого языка,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знаниями о значении родного и иностранного языков в современном мире;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сведениями о социокультурном портрете стран, говорящих на иностранном языке, их символике и культурном наследии;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распространенными образцами фольклора (скороговорками, поговорками, пословицами);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Компенсаторные умения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Совершенствуются умения: переспрашивать, просить повторить, уточняя значение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незнакомых слов, использовать в качестве опоры при порождении собственных высказываний ключевые слова, план к тексту, тематический словарь и т. д.;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прогнозировать содержание текста на основе заголовка, предварительно поставленных вопросов;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догадываться о значении незнакомых слов по контексту, по используемым собеседником жестам и мимике;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использовать синонимы, антонимы, описания понятия при дефиците языковых средств.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Общеучебные умения и универсальные способы деятельности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Формируются и совершенствуются умения: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работать с информацией: сокращение,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расширение устной и письменной информации, создание второго текста по аналогии,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заполнение таблиц;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работать с разными источниками на иностранном языке: справочными материалами, словарями, Интернет-ресурсами, литературой;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самостоятельно работать, рационально организовывая свой труд в классе и дома.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Специальные учебные умения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Формируются и совершенствуются умения: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находить ключевые слова и социокультурные реалии при работе с текстом;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семантизировать слова на основе языковой догадки;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выборочно использовать перевод;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пользоваться двуязычным и толковым словарями;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участвовать в проектной деятельность межпредметного характера.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Календарно-тематическое планирование для 5 класса (обучение на дому)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 учебнику Spotlight авторы: В. Эванс, Дж. Дули, О. Подоляко, Ю. Ваулина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675"/>
        <w:gridCol w:w="7981"/>
        <w:gridCol w:w="1091"/>
        <w:gridCol w:w="1088"/>
        <w:gridCol w:w="1129"/>
      </w:tblGrid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Тема урока</w:t>
            </w:r>
          </w:p>
        </w:tc>
        <w:tc>
          <w:tcPr>
            <w:tcW w:w="21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Дата проведения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Вводный урок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Английский алфавит, имена числительные, цвета. Закрепление умений и навыков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83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Модуль 1. School days. ( Школьные дни)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 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Школа! Введение и отработка лексики по теме c. 26-27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1b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Снова 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школу!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Формирование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грамматических 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28-29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1c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Любимые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школьные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Предметы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говорения.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30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1d Culture Corner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Школы в Англии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Тренинг 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употреблении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новой лексики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с.31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Spotlight on Russia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Школьная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Жизнь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Совершенствование навыков использования новой лексики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Sp on R c.3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English in Use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Приветствия.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 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контроль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диалогической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речи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c. 32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Extensive Reading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Формирование монологического высказывания с. 32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Освоение речевых умений - подготовка к тесту c. 34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Итоговый контроль по  модулю 1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83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Модуль 2.  That’s me! (Это 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…)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2a “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 из ...”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Введение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лексики по теме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36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2b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Мои вещи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Совершенствование 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монологической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речи.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38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Контроль монологической диалогической речи с. 38 - 39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Повторение и закрепление материала. с. 40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2d Culture Corner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Сувениры из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Великобритании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Обобщение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лексико-грам.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Материала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41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Spotlight on Russia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Наша страна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Изучающее чтение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English in Use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Введение лексики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Покупка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сувенира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42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Across the Curriculum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 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Говорения.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с.43 Подготовка к тесту 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Итоговый контроль по модулю 2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83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Модуль 3. My home, my castle.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Мой дом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моя крепость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Дома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Введение лексики по теме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46-47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новосельем!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 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диалогической речи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48-49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3c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Моя комната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говорения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50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3d Culture Corner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Детальное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понимание текста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Spotlight on Russia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Дома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пересказа текста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English in Use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Осмотр дома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Контроль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монологической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речи с. 52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Across the Curriculum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Ознакомительное чтение с. 53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Подготовка к тексту. с. 54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Итоговый контроль по модулю 3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83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Модуль 4. Family ties. (Семейные узы)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4a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Моя семья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Введение новой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лексики по теме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54-55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4b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Кто есть кто?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 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диалогической речи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58-59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4c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Знаменитые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Люди России.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 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говорения.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60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4d Culture Corner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Американские “телесемьи”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 лексико-грамматических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навыков.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61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Spotlight on Russia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Увлечения.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 монологической речи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с.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6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English in Use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Описание людей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с.62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Across the Curriculum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Моя Семья.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навыков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ознакомительного и поискового чтения.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63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Подготовка к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тексту. с. 64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Итоговый контроль по модулю 4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83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Модуль 5. World animals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  Животные со всего света )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5a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Удивительные создания. Мой питомец Введение лексикис. 66-67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5b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зоопарке.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Аудирование с выборочным пониманием информации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68-69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Времена глагола с. 69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5d Culture Corner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Пушистые друзья Развитие навыков говорения с. 71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1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Spotlight on Russia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Животные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Поисковое чтение текста с. 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English in Use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Посещение ветеринарной лечебницы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Развитие диалогической речи с. 72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Across the Curriculum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Из жизни насекомого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Прогнозирование содержания текста. с. 73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подготовка к тексту  с.74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17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Итоговый контроль по модулю 5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83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Модуль 6. Round the clock ( C утра до вечера )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18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6a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Подъем! Введение лексики теме с. 76-77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6b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 работе. Изучающее чтение. с. 78-79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Совершенствование лексико-грамматических навыков.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6c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Выходные Ознакомительное, поисковое чтение с. 80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6d Culture Corner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Главные достопримечательности. Прогнозирование содержания текста с. 81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Spotlight on Russia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Слава Навыки монологической о речи с.8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English in Use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Приглашение к действию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Навыки диалогической речи с. 82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Across the Curriculum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Солнечные часы Изучающее чтение с.83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подготовка к тексту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20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6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Итоговый контроль по модулю 6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83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Модуль 7  In all weathers ( В любую погоду)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21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7a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Год за годом Введение лексики c/ 86-87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7b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Одевайся правильно. Совершенствование лексико-грамматических навыков с. 88-89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7c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Здорово! Введение лексики по теме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7d Culture Corner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Климат Аляски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91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22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Spotlight on Russia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Времена года Навыки монологической речи с. 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English in Use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Покупка одежды Навыки диалогической речи с. 92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Across the Curriculum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Ну и погода! Развитие навыков аудирования.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93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Подготовка  тексту с.94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23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7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Итоговый контроль по модулю 7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83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Модуль 8 Special Days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(Особенные дни)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24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8a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Праздники Введение лексики с. 96-97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Готовим сами!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8c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 меня день рождения! c. 100 Совершенствование лексико грамматических навыков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с.98-99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8d Culture Corner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День благодарения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Навыки монологической речи с. 101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25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Spotlight on Russia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Праздники  и гулянья. Изучающее чтение с. 10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English in Use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Заказ блюд в ресторане Навыки диалогической речи с. 102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Across the Curriculum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Когда я готовлю на кухне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подготовка к тексту с.104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26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8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Итоговый контроль по модулю 8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83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Модуль 9 Modern living (Жить в ногу со временем)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27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9a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 покупками Введение лексики с. 106-107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Совершенствование лексико-грамматических навыков.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9b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Было здорово! Использование прошедшего времени глаголас. 108-109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9c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He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пропустите! Навыки написания отзыва с.110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9d Culture Corner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Лондон. с. 111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28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Spotlight on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Russia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Музеи Изучающее чтение с. 11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English in Use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Совершенствование навыков диалогической речи с.112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Across the Curriculum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Британские монеты Совершенствование лексических навыков с.113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Подготовка к тексту с.104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29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9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Итоговый контроль по модулю 9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83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Модуль 10  Holidays (Каникулы)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30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10a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Путешествия и отдых Навыки в составлении объявленияс.116-117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10b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Летние удовольствия Развитие диалогических навыков с.118-119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10c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Просто записка. Навыки написания записки другу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120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31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10d Culture Corner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Поехали! Навыки монологического высказывания с.121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Spotlight on Russia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Увидимся в летнем лагере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 12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32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English in Use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Как взять на прокат велосипед/автомобиль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Навыки диалогической речи с. 122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Across the Curriculum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Правила безопасности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с.123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подготовка 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тексту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33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10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Итоговый контроль по модулю 10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80" w:leader="none"/>
                <w:tab w:val="center" w:pos="7883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34     </w:t>
            </w:r>
          </w:p>
        </w:tc>
        <w:tc>
          <w:tcPr>
            <w:tcW w:w="7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Обобщающее занятие. Подведение итогов</w:t>
            </w:r>
          </w:p>
        </w:tc>
        <w:tc>
          <w:tcPr>
            <w:tcW w:w="1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556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ИТОГО 34 часа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labirint.ru/authors/41652/" Id="docRId1" Type="http://schemas.openxmlformats.org/officeDocument/2006/relationships/hyperlink" /><Relationship TargetMode="External" Target="http://www.labirint.ru/authors/41654/" Id="docRId3" Type="http://schemas.openxmlformats.org/officeDocument/2006/relationships/hyperlink" /><Relationship Target="styles.xml" Id="docRId5" Type="http://schemas.openxmlformats.org/officeDocument/2006/relationships/styles" /><Relationship TargetMode="External" Target="http://www.labirint.ru/authors/19612/" Id="docRId0" Type="http://schemas.openxmlformats.org/officeDocument/2006/relationships/hyperlink" /><Relationship TargetMode="External" Target="http://www.labirint.ru/authors/41653/" Id="docRId2" Type="http://schemas.openxmlformats.org/officeDocument/2006/relationships/hyperlink" /><Relationship Target="numbering.xml" Id="docRId4" Type="http://schemas.openxmlformats.org/officeDocument/2006/relationships/numbering" /></Relationships>
</file>