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3"/>
        <w:gridCol w:w="5573"/>
      </w:tblGrid>
      <w:tr w:rsidR="004B35FE">
        <w:trPr>
          <w:trHeight w:val="3818"/>
        </w:trPr>
        <w:tc>
          <w:tcPr>
            <w:tcW w:w="3883" w:type="dxa"/>
          </w:tcPr>
          <w:p w:rsidR="004B35FE" w:rsidRDefault="000E4DBE">
            <w:pPr>
              <w:pStyle w:val="TableParagraph"/>
              <w:spacing w:line="242" w:lineRule="auto"/>
              <w:ind w:left="50" w:right="1250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 xml:space="preserve">Принято: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4B35FE" w:rsidRDefault="000E4DBE" w:rsidP="002659D5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 w:rsidR="00DD3979">
              <w:rPr>
                <w:spacing w:val="60"/>
                <w:sz w:val="24"/>
              </w:rPr>
              <w:t>2</w:t>
            </w:r>
            <w:r w:rsidR="00D92A27">
              <w:rPr>
                <w:spacing w:val="60"/>
                <w:sz w:val="24"/>
              </w:rPr>
              <w:t>.10.2024</w:t>
            </w:r>
          </w:p>
        </w:tc>
        <w:tc>
          <w:tcPr>
            <w:tcW w:w="5573" w:type="dxa"/>
          </w:tcPr>
          <w:p w:rsidR="004B35FE" w:rsidRDefault="000E4DBE">
            <w:pPr>
              <w:pStyle w:val="TableParagraph"/>
              <w:spacing w:line="266" w:lineRule="exact"/>
              <w:ind w:right="4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  <w:p w:rsidR="004B35FE" w:rsidRDefault="000E4DBE">
            <w:pPr>
              <w:pStyle w:val="TableParagraph"/>
              <w:spacing w:before="2" w:line="275" w:lineRule="exact"/>
              <w:ind w:left="95"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636722">
              <w:rPr>
                <w:sz w:val="24"/>
              </w:rPr>
              <w:t>Кудалинская</w:t>
            </w:r>
            <w:proofErr w:type="spellEnd"/>
            <w:r w:rsidR="00636722">
              <w:rPr>
                <w:sz w:val="24"/>
              </w:rPr>
              <w:t xml:space="preserve"> СОШ</w:t>
            </w:r>
            <w:r>
              <w:rPr>
                <w:spacing w:val="-4"/>
                <w:sz w:val="24"/>
              </w:rPr>
              <w:t>»</w:t>
            </w:r>
          </w:p>
          <w:p w:rsidR="004B35FE" w:rsidRDefault="000E4DBE">
            <w:pPr>
              <w:pStyle w:val="TableParagraph"/>
              <w:spacing w:line="275" w:lineRule="exact"/>
              <w:ind w:left="197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 w:rsidR="00D92A27">
              <w:rPr>
                <w:spacing w:val="59"/>
                <w:sz w:val="24"/>
              </w:rPr>
              <w:t>16.12.2024</w:t>
            </w:r>
          </w:p>
          <w:p w:rsidR="004B35FE" w:rsidRDefault="00DD3979">
            <w:pPr>
              <w:pStyle w:val="TableParagraph"/>
              <w:spacing w:before="5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CD1E546" wp14:editId="6B556CC5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751205</wp:posOffset>
                  </wp:positionV>
                  <wp:extent cx="2142490" cy="1463040"/>
                  <wp:effectExtent l="0" t="0" r="0" b="3810"/>
                  <wp:wrapSquare wrapText="bothSides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14249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5FE" w:rsidRDefault="00D92A27" w:rsidP="00D92A2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Кагиров</w:t>
            </w:r>
            <w:proofErr w:type="spellEnd"/>
            <w:r>
              <w:rPr>
                <w:sz w:val="20"/>
              </w:rPr>
              <w:t xml:space="preserve"> М.М.</w:t>
            </w:r>
          </w:p>
        </w:tc>
      </w:tr>
    </w:tbl>
    <w:p w:rsidR="004B35FE" w:rsidRDefault="004B35FE">
      <w:pPr>
        <w:pStyle w:val="a3"/>
        <w:ind w:left="0" w:firstLine="0"/>
        <w:rPr>
          <w:sz w:val="44"/>
        </w:rPr>
      </w:pPr>
    </w:p>
    <w:p w:rsidR="004B35FE" w:rsidRDefault="004B35FE">
      <w:pPr>
        <w:pStyle w:val="a3"/>
        <w:ind w:left="0" w:firstLine="0"/>
        <w:rPr>
          <w:sz w:val="44"/>
        </w:rPr>
      </w:pPr>
    </w:p>
    <w:p w:rsidR="004B35FE" w:rsidRDefault="004B35FE">
      <w:pPr>
        <w:pStyle w:val="a3"/>
        <w:spacing w:before="341"/>
        <w:ind w:left="0" w:firstLine="0"/>
        <w:rPr>
          <w:sz w:val="44"/>
        </w:rPr>
      </w:pPr>
    </w:p>
    <w:p w:rsidR="004B35FE" w:rsidRDefault="000E4DBE">
      <w:pPr>
        <w:pStyle w:val="a4"/>
      </w:pPr>
      <w:r>
        <w:rPr>
          <w:spacing w:val="-2"/>
        </w:rPr>
        <w:t>ПОЛОЖЕНИЕ</w:t>
      </w:r>
    </w:p>
    <w:p w:rsidR="004B35FE" w:rsidRDefault="000E4DBE">
      <w:pPr>
        <w:spacing w:before="231" w:line="237" w:lineRule="auto"/>
        <w:ind w:left="2628" w:right="261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БРАКЕРАЖНОЙ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КОМИССИИ </w:t>
      </w:r>
      <w:r>
        <w:rPr>
          <w:b/>
          <w:spacing w:val="-4"/>
          <w:sz w:val="24"/>
        </w:rPr>
        <w:t>МКОУ</w:t>
      </w:r>
    </w:p>
    <w:p w:rsidR="004B35FE" w:rsidRDefault="000E4DBE">
      <w:pPr>
        <w:spacing w:before="3"/>
        <w:ind w:left="8"/>
        <w:jc w:val="center"/>
        <w:rPr>
          <w:b/>
          <w:sz w:val="24"/>
        </w:rPr>
      </w:pPr>
      <w:r>
        <w:rPr>
          <w:b/>
          <w:sz w:val="24"/>
        </w:rPr>
        <w:t>«</w:t>
      </w:r>
      <w:r w:rsidR="00636722">
        <w:rPr>
          <w:b/>
          <w:sz w:val="24"/>
        </w:rPr>
        <w:t>КУДАЛИНСКАЯ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ОБЩЕОБЩЕОБРАЗОВАТЕЛЬНАЯ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4B35FE" w:rsidRDefault="000E4DBE">
      <w:pPr>
        <w:spacing w:before="32"/>
        <w:ind w:left="8" w:right="7"/>
        <w:jc w:val="center"/>
        <w:rPr>
          <w:b/>
          <w:sz w:val="24"/>
        </w:rPr>
      </w:pPr>
      <w:r>
        <w:rPr>
          <w:b/>
          <w:sz w:val="24"/>
        </w:rPr>
        <w:t>Гунибского района РД</w:t>
      </w:r>
    </w:p>
    <w:p w:rsidR="004B35FE" w:rsidRDefault="004B35FE">
      <w:pPr>
        <w:jc w:val="center"/>
        <w:rPr>
          <w:b/>
          <w:sz w:val="24"/>
        </w:rPr>
        <w:sectPr w:rsidR="004B35F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4B35FE" w:rsidRPr="000E4DBE" w:rsidRDefault="000E4DBE">
      <w:pPr>
        <w:pStyle w:val="1"/>
        <w:spacing w:before="72"/>
        <w:ind w:left="3521" w:firstLine="0"/>
        <w:rPr>
          <w:sz w:val="24"/>
        </w:rPr>
      </w:pPr>
      <w:r w:rsidRPr="000E4DBE">
        <w:rPr>
          <w:sz w:val="24"/>
        </w:rPr>
        <w:lastRenderedPageBreak/>
        <w:t>I.</w:t>
      </w:r>
      <w:r w:rsidRPr="000E4DBE">
        <w:rPr>
          <w:spacing w:val="-6"/>
          <w:sz w:val="24"/>
        </w:rPr>
        <w:t xml:space="preserve"> </w:t>
      </w:r>
      <w:r w:rsidRPr="000E4DBE">
        <w:rPr>
          <w:sz w:val="24"/>
        </w:rPr>
        <w:t>Общие</w:t>
      </w:r>
      <w:r w:rsidRPr="000E4DBE">
        <w:rPr>
          <w:spacing w:val="-6"/>
          <w:sz w:val="24"/>
        </w:rPr>
        <w:t xml:space="preserve"> </w:t>
      </w:r>
      <w:r w:rsidRPr="000E4DBE">
        <w:rPr>
          <w:spacing w:val="-2"/>
          <w:sz w:val="24"/>
        </w:rPr>
        <w:t>положения</w:t>
      </w:r>
    </w:p>
    <w:p w:rsidR="004B35FE" w:rsidRPr="000E4DBE" w:rsidRDefault="000E4DBE">
      <w:pPr>
        <w:pStyle w:val="a5"/>
        <w:numPr>
          <w:ilvl w:val="1"/>
          <w:numId w:val="1"/>
        </w:numPr>
        <w:tabs>
          <w:tab w:val="left" w:pos="1526"/>
        </w:tabs>
        <w:spacing w:before="29"/>
        <w:ind w:right="138" w:firstLine="706"/>
        <w:jc w:val="both"/>
        <w:rPr>
          <w:sz w:val="24"/>
        </w:rPr>
      </w:pPr>
      <w:r w:rsidRPr="000E4DBE">
        <w:rPr>
          <w:sz w:val="24"/>
        </w:rPr>
        <w:t xml:space="preserve">Настоящее Положение о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z w:val="24"/>
        </w:rPr>
        <w:t xml:space="preserve"> комиссии (далее – Положение) разработано на основе СанПиН 2.4.5.2409-08 для усиления контроля за организацией питания обучающихся в образовательной организации, качества поставляемых продуктов и соблюдения санитарно- гигиенических требований при приготовлении и раздаче пищи.</w:t>
      </w:r>
    </w:p>
    <w:p w:rsidR="004B35FE" w:rsidRPr="000E4DBE" w:rsidRDefault="000E4DBE">
      <w:pPr>
        <w:pStyle w:val="a5"/>
        <w:numPr>
          <w:ilvl w:val="1"/>
          <w:numId w:val="1"/>
        </w:numPr>
        <w:tabs>
          <w:tab w:val="left" w:pos="1685"/>
        </w:tabs>
        <w:spacing w:before="27"/>
        <w:ind w:right="147" w:firstLine="706"/>
        <w:jc w:val="both"/>
        <w:rPr>
          <w:sz w:val="24"/>
        </w:rPr>
      </w:pPr>
      <w:proofErr w:type="spellStart"/>
      <w:r w:rsidRPr="000E4DBE">
        <w:rPr>
          <w:sz w:val="24"/>
        </w:rPr>
        <w:t>Бракеражная</w:t>
      </w:r>
      <w:proofErr w:type="spellEnd"/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комиссия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работает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в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тесном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контакте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с Наблюдательным советом образовательной организации.</w:t>
      </w:r>
    </w:p>
    <w:p w:rsidR="004B35FE" w:rsidRPr="000E4DBE" w:rsidRDefault="000E4DBE">
      <w:pPr>
        <w:pStyle w:val="a5"/>
        <w:numPr>
          <w:ilvl w:val="1"/>
          <w:numId w:val="1"/>
        </w:numPr>
        <w:tabs>
          <w:tab w:val="left" w:pos="1358"/>
        </w:tabs>
        <w:spacing w:before="33"/>
        <w:ind w:right="141" w:firstLine="706"/>
        <w:jc w:val="both"/>
        <w:rPr>
          <w:sz w:val="24"/>
        </w:rPr>
      </w:pPr>
      <w:r w:rsidRPr="000E4DBE">
        <w:rPr>
          <w:sz w:val="24"/>
        </w:rPr>
        <w:t xml:space="preserve">Руководство образовательной организацией обязано содействовать деятельности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z w:val="24"/>
        </w:rPr>
        <w:t xml:space="preserve"> комиссии и принимать меры к устранению нарушений и замечаний, выявленных комиссией.</w:t>
      </w:r>
    </w:p>
    <w:p w:rsidR="004B35FE" w:rsidRPr="000E4DBE" w:rsidRDefault="000E4DBE">
      <w:pPr>
        <w:pStyle w:val="a5"/>
        <w:numPr>
          <w:ilvl w:val="1"/>
          <w:numId w:val="1"/>
        </w:numPr>
        <w:tabs>
          <w:tab w:val="left" w:pos="1358"/>
        </w:tabs>
        <w:spacing w:before="28"/>
        <w:ind w:right="141" w:firstLine="706"/>
        <w:jc w:val="both"/>
        <w:rPr>
          <w:sz w:val="24"/>
        </w:rPr>
      </w:pPr>
      <w:proofErr w:type="spellStart"/>
      <w:r w:rsidRPr="000E4DBE">
        <w:rPr>
          <w:sz w:val="24"/>
        </w:rPr>
        <w:t>Бракеражная</w:t>
      </w:r>
      <w:proofErr w:type="spellEnd"/>
      <w:r w:rsidRPr="000E4DBE">
        <w:rPr>
          <w:sz w:val="24"/>
        </w:rPr>
        <w:t xml:space="preserve"> комиссия периодически (не реже 1 раза в полугодие) отчитывается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работе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по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осуществлению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контроля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за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работой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столовой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на совещаниях при руководителе или на собраниях трудового коллектива.</w:t>
      </w:r>
    </w:p>
    <w:p w:rsidR="004B35FE" w:rsidRPr="000E4DBE" w:rsidRDefault="000E4DBE">
      <w:pPr>
        <w:pStyle w:val="a5"/>
        <w:numPr>
          <w:ilvl w:val="1"/>
          <w:numId w:val="1"/>
        </w:numPr>
        <w:tabs>
          <w:tab w:val="left" w:pos="1339"/>
        </w:tabs>
        <w:spacing w:before="33"/>
        <w:ind w:left="1339" w:hanging="493"/>
        <w:jc w:val="both"/>
        <w:rPr>
          <w:sz w:val="24"/>
        </w:rPr>
      </w:pPr>
      <w:r w:rsidRPr="000E4DBE">
        <w:rPr>
          <w:sz w:val="24"/>
        </w:rPr>
        <w:t>Срок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действия</w:t>
      </w:r>
      <w:r w:rsidRPr="000E4DBE">
        <w:rPr>
          <w:spacing w:val="-6"/>
          <w:sz w:val="24"/>
        </w:rPr>
        <w:t xml:space="preserve"> </w:t>
      </w:r>
      <w:r w:rsidRPr="000E4DBE">
        <w:rPr>
          <w:sz w:val="24"/>
        </w:rPr>
        <w:t>данного</w:t>
      </w:r>
      <w:r w:rsidRPr="000E4DBE">
        <w:rPr>
          <w:spacing w:val="-6"/>
          <w:sz w:val="24"/>
        </w:rPr>
        <w:t xml:space="preserve"> </w:t>
      </w:r>
      <w:r w:rsidRPr="000E4DBE">
        <w:rPr>
          <w:sz w:val="24"/>
        </w:rPr>
        <w:t>Положения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не</w:t>
      </w:r>
      <w:r w:rsidRPr="000E4DBE">
        <w:rPr>
          <w:spacing w:val="-6"/>
          <w:sz w:val="24"/>
        </w:rPr>
        <w:t xml:space="preserve"> </w:t>
      </w:r>
      <w:r w:rsidRPr="000E4DBE">
        <w:rPr>
          <w:spacing w:val="-2"/>
          <w:sz w:val="24"/>
        </w:rPr>
        <w:t>ограничен.</w:t>
      </w:r>
    </w:p>
    <w:p w:rsidR="004B35FE" w:rsidRPr="000E4DBE" w:rsidRDefault="004B35FE">
      <w:pPr>
        <w:pStyle w:val="a3"/>
        <w:spacing w:before="62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2554"/>
        </w:tabs>
        <w:ind w:left="2554" w:hanging="282"/>
        <w:jc w:val="both"/>
        <w:rPr>
          <w:sz w:val="24"/>
        </w:rPr>
      </w:pPr>
      <w:r w:rsidRPr="000E4DBE">
        <w:rPr>
          <w:sz w:val="24"/>
        </w:rPr>
        <w:t>Основные</w:t>
      </w:r>
      <w:r w:rsidRPr="000E4DBE">
        <w:rPr>
          <w:spacing w:val="-18"/>
          <w:sz w:val="24"/>
        </w:rPr>
        <w:t xml:space="preserve"> </w:t>
      </w:r>
      <w:r w:rsidRPr="000E4DBE">
        <w:rPr>
          <w:sz w:val="24"/>
        </w:rPr>
        <w:t>направления</w:t>
      </w:r>
      <w:r w:rsidRPr="000E4DBE">
        <w:rPr>
          <w:spacing w:val="-17"/>
          <w:sz w:val="24"/>
        </w:rPr>
        <w:t xml:space="preserve"> </w:t>
      </w:r>
      <w:r w:rsidRPr="000E4DBE">
        <w:rPr>
          <w:spacing w:val="-2"/>
          <w:sz w:val="24"/>
        </w:rPr>
        <w:t>деятельности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53"/>
        </w:tabs>
        <w:spacing w:before="28"/>
        <w:ind w:right="143" w:firstLine="706"/>
        <w:jc w:val="both"/>
        <w:rPr>
          <w:sz w:val="24"/>
        </w:rPr>
      </w:pPr>
      <w:r w:rsidRPr="000E4DBE">
        <w:rPr>
          <w:sz w:val="24"/>
        </w:rPr>
        <w:t>Постоянный контроль за работой школьной столовой (пищеблока), организацией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питания, качеством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пищевых</w:t>
      </w:r>
      <w:r w:rsidRPr="000E4DBE">
        <w:rPr>
          <w:spacing w:val="-6"/>
          <w:sz w:val="24"/>
        </w:rPr>
        <w:t xml:space="preserve"> </w:t>
      </w:r>
      <w:r w:rsidRPr="000E4DBE">
        <w:rPr>
          <w:sz w:val="24"/>
        </w:rPr>
        <w:t>продуктов, составляющих</w:t>
      </w:r>
      <w:r w:rsidRPr="000E4DBE">
        <w:rPr>
          <w:spacing w:val="-6"/>
          <w:sz w:val="24"/>
        </w:rPr>
        <w:t xml:space="preserve"> </w:t>
      </w:r>
      <w:r w:rsidRPr="000E4DBE">
        <w:rPr>
          <w:sz w:val="24"/>
        </w:rPr>
        <w:t>рацион питания обучающихся.</w:t>
      </w:r>
    </w:p>
    <w:p w:rsidR="004B35FE" w:rsidRPr="000E4DBE" w:rsidRDefault="004B35FE">
      <w:pPr>
        <w:pStyle w:val="a3"/>
        <w:spacing w:before="61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907"/>
          <w:tab w:val="left" w:pos="4208"/>
        </w:tabs>
        <w:spacing w:before="1"/>
        <w:ind w:left="4208" w:right="629" w:hanging="3583"/>
        <w:jc w:val="left"/>
        <w:rPr>
          <w:sz w:val="24"/>
        </w:rPr>
      </w:pPr>
      <w:r w:rsidRPr="000E4DBE">
        <w:rPr>
          <w:sz w:val="24"/>
        </w:rPr>
        <w:t>Основные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документы,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регламентирующие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работу</w:t>
      </w:r>
      <w:r w:rsidRPr="000E4DBE">
        <w:rPr>
          <w:spacing w:val="-13"/>
          <w:sz w:val="24"/>
        </w:rPr>
        <w:t xml:space="preserve">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z w:val="24"/>
        </w:rPr>
        <w:t xml:space="preserve"> </w:t>
      </w:r>
      <w:r w:rsidRPr="000E4DBE">
        <w:rPr>
          <w:spacing w:val="-2"/>
          <w:sz w:val="24"/>
        </w:rPr>
        <w:t>комиссии</w:t>
      </w:r>
    </w:p>
    <w:p w:rsidR="004B35FE" w:rsidRPr="000E4DBE" w:rsidRDefault="000E4DBE">
      <w:pPr>
        <w:pStyle w:val="a3"/>
        <w:spacing w:before="28" w:line="261" w:lineRule="auto"/>
        <w:ind w:right="2496" w:firstLine="0"/>
        <w:rPr>
          <w:sz w:val="24"/>
        </w:rPr>
      </w:pPr>
      <w:r w:rsidRPr="000E4DBE">
        <w:rPr>
          <w:sz w:val="24"/>
        </w:rPr>
        <w:t>Требования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СанПиН,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технологические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карты,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ГОСТ. Устав образовательной организации.</w:t>
      </w:r>
    </w:p>
    <w:p w:rsidR="004B35FE" w:rsidRPr="000E4DBE" w:rsidRDefault="000E4DBE">
      <w:pPr>
        <w:pStyle w:val="a3"/>
        <w:tabs>
          <w:tab w:val="left" w:pos="1675"/>
          <w:tab w:val="left" w:pos="2464"/>
          <w:tab w:val="left" w:pos="4690"/>
          <w:tab w:val="left" w:pos="6416"/>
          <w:tab w:val="left" w:pos="6857"/>
          <w:tab w:val="left" w:pos="7515"/>
          <w:tab w:val="left" w:pos="8486"/>
        </w:tabs>
        <w:spacing w:line="242" w:lineRule="auto"/>
        <w:ind w:right="141" w:firstLine="0"/>
        <w:rPr>
          <w:sz w:val="24"/>
        </w:rPr>
      </w:pPr>
      <w:r w:rsidRPr="000E4DBE">
        <w:rPr>
          <w:spacing w:val="-2"/>
          <w:sz w:val="24"/>
        </w:rPr>
        <w:t>Локальные</w:t>
      </w:r>
      <w:r w:rsidRPr="000E4DBE">
        <w:rPr>
          <w:sz w:val="24"/>
        </w:rPr>
        <w:tab/>
      </w:r>
      <w:r w:rsidRPr="000E4DBE">
        <w:rPr>
          <w:spacing w:val="-4"/>
          <w:sz w:val="24"/>
        </w:rPr>
        <w:t>акты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образовательной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организации</w:t>
      </w:r>
      <w:r w:rsidRPr="000E4DBE">
        <w:rPr>
          <w:sz w:val="24"/>
        </w:rPr>
        <w:tab/>
      </w:r>
      <w:r w:rsidRPr="000E4DBE">
        <w:rPr>
          <w:spacing w:val="-6"/>
          <w:sz w:val="24"/>
        </w:rPr>
        <w:t>(в</w:t>
      </w:r>
      <w:r w:rsidRPr="000E4DBE">
        <w:rPr>
          <w:sz w:val="24"/>
        </w:rPr>
        <w:tab/>
      </w:r>
      <w:r w:rsidRPr="000E4DBE">
        <w:rPr>
          <w:spacing w:val="-4"/>
          <w:sz w:val="24"/>
        </w:rPr>
        <w:t>том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числе,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 xml:space="preserve">Правила </w:t>
      </w:r>
      <w:r w:rsidRPr="000E4DBE">
        <w:rPr>
          <w:sz w:val="24"/>
        </w:rPr>
        <w:t>внутреннего трудового распорядка).</w:t>
      </w:r>
    </w:p>
    <w:p w:rsidR="004B35FE" w:rsidRPr="000E4DBE" w:rsidRDefault="000E4DBE">
      <w:pPr>
        <w:pStyle w:val="a3"/>
        <w:spacing w:before="25"/>
        <w:ind w:firstLine="0"/>
        <w:rPr>
          <w:sz w:val="24"/>
        </w:rPr>
      </w:pPr>
      <w:r w:rsidRPr="000E4DBE">
        <w:rPr>
          <w:sz w:val="24"/>
        </w:rPr>
        <w:t>Приказы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распоряжения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руководителя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образовательной</w:t>
      </w:r>
      <w:r w:rsidRPr="000E4DBE">
        <w:rPr>
          <w:spacing w:val="-12"/>
          <w:sz w:val="24"/>
        </w:rPr>
        <w:t xml:space="preserve"> </w:t>
      </w:r>
      <w:r w:rsidRPr="000E4DBE">
        <w:rPr>
          <w:spacing w:val="-2"/>
          <w:sz w:val="24"/>
        </w:rPr>
        <w:t>организации.</w:t>
      </w:r>
    </w:p>
    <w:p w:rsidR="004B35FE" w:rsidRPr="000E4DBE" w:rsidRDefault="004B35FE">
      <w:pPr>
        <w:pStyle w:val="a3"/>
        <w:spacing w:before="67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1560"/>
        </w:tabs>
        <w:ind w:left="1560" w:hanging="282"/>
        <w:jc w:val="both"/>
        <w:rPr>
          <w:sz w:val="24"/>
        </w:rPr>
      </w:pPr>
      <w:r w:rsidRPr="000E4DBE">
        <w:rPr>
          <w:sz w:val="24"/>
        </w:rPr>
        <w:t>Порядок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создания</w:t>
      </w:r>
      <w:r w:rsidRPr="000E4DBE">
        <w:rPr>
          <w:spacing w:val="-6"/>
          <w:sz w:val="24"/>
        </w:rPr>
        <w:t xml:space="preserve">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комиссии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ее</w:t>
      </w:r>
      <w:r w:rsidRPr="000E4DBE">
        <w:rPr>
          <w:spacing w:val="-1"/>
          <w:sz w:val="24"/>
        </w:rPr>
        <w:t xml:space="preserve"> </w:t>
      </w:r>
      <w:r w:rsidRPr="000E4DBE">
        <w:rPr>
          <w:spacing w:val="-2"/>
          <w:sz w:val="24"/>
        </w:rPr>
        <w:t>состав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602"/>
        </w:tabs>
        <w:spacing w:before="24"/>
        <w:ind w:right="143" w:firstLine="710"/>
        <w:jc w:val="both"/>
        <w:rPr>
          <w:sz w:val="24"/>
        </w:rPr>
      </w:pPr>
      <w:proofErr w:type="spellStart"/>
      <w:r w:rsidRPr="000E4DBE">
        <w:rPr>
          <w:sz w:val="24"/>
        </w:rPr>
        <w:t>Бракеражная</w:t>
      </w:r>
      <w:proofErr w:type="spellEnd"/>
      <w:r w:rsidRPr="000E4DBE">
        <w:rPr>
          <w:sz w:val="24"/>
        </w:rPr>
        <w:t xml:space="preserve"> комиссия создается приказом руководителя образовательной организации в начале учебного года. Состав комиссии, сроки ее полномочий оговариваются в приказе.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77"/>
        </w:tabs>
        <w:ind w:right="139" w:firstLine="710"/>
        <w:jc w:val="both"/>
        <w:rPr>
          <w:sz w:val="24"/>
        </w:rPr>
      </w:pPr>
      <w:r w:rsidRPr="000E4DBE">
        <w:rPr>
          <w:sz w:val="24"/>
        </w:rPr>
        <w:t xml:space="preserve">Количество членов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z w:val="24"/>
        </w:rPr>
        <w:t xml:space="preserve"> комиссии должно быть не менее 3-х </w:t>
      </w:r>
      <w:r w:rsidRPr="000E4DBE">
        <w:rPr>
          <w:i/>
          <w:sz w:val="24"/>
        </w:rPr>
        <w:t xml:space="preserve">(количество членов </w:t>
      </w:r>
      <w:proofErr w:type="spellStart"/>
      <w:r w:rsidRPr="000E4DBE">
        <w:rPr>
          <w:i/>
          <w:sz w:val="24"/>
        </w:rPr>
        <w:t>бракеражной</w:t>
      </w:r>
      <w:proofErr w:type="spellEnd"/>
      <w:r w:rsidRPr="000E4DBE">
        <w:rPr>
          <w:i/>
          <w:sz w:val="24"/>
        </w:rPr>
        <w:t xml:space="preserve"> комиссии определяется таким</w:t>
      </w:r>
      <w:r w:rsidRPr="000E4DBE">
        <w:rPr>
          <w:i/>
          <w:spacing w:val="80"/>
          <w:sz w:val="24"/>
        </w:rPr>
        <w:t xml:space="preserve"> </w:t>
      </w:r>
      <w:r w:rsidRPr="000E4DBE">
        <w:rPr>
          <w:i/>
          <w:sz w:val="24"/>
        </w:rPr>
        <w:t>образом, чтобы на момент снятия бракеража пищи в ОО находились</w:t>
      </w:r>
      <w:r w:rsidRPr="000E4DBE">
        <w:rPr>
          <w:i/>
          <w:spacing w:val="40"/>
          <w:sz w:val="24"/>
        </w:rPr>
        <w:t xml:space="preserve"> </w:t>
      </w:r>
      <w:r w:rsidRPr="000E4DBE">
        <w:rPr>
          <w:i/>
          <w:sz w:val="24"/>
        </w:rPr>
        <w:t>данные работники, в соответствии с графиком работы)</w:t>
      </w:r>
      <w:r w:rsidRPr="000E4DBE">
        <w:rPr>
          <w:sz w:val="24"/>
        </w:rPr>
        <w:t>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606"/>
        </w:tabs>
        <w:ind w:right="141" w:firstLine="710"/>
        <w:jc w:val="both"/>
        <w:rPr>
          <w:sz w:val="24"/>
        </w:rPr>
      </w:pPr>
      <w:r w:rsidRPr="000E4DBE">
        <w:rPr>
          <w:sz w:val="24"/>
        </w:rPr>
        <w:t xml:space="preserve">В состав </w:t>
      </w:r>
      <w:proofErr w:type="spellStart"/>
      <w:r w:rsidRPr="000E4DBE">
        <w:rPr>
          <w:sz w:val="24"/>
        </w:rPr>
        <w:t>бракеражной</w:t>
      </w:r>
      <w:proofErr w:type="spellEnd"/>
      <w:r w:rsidRPr="000E4DBE">
        <w:rPr>
          <w:sz w:val="24"/>
        </w:rPr>
        <w:t xml:space="preserve"> комиссии входят представители администрации, медицинский работник, заведующая производством (</w:t>
      </w:r>
      <w:r w:rsidRPr="000E4DBE">
        <w:rPr>
          <w:i/>
          <w:sz w:val="24"/>
        </w:rPr>
        <w:t>можно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по медицинским показаниям)</w:t>
      </w:r>
      <w:r w:rsidRPr="000E4DBE">
        <w:rPr>
          <w:sz w:val="24"/>
        </w:rPr>
        <w:t>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84"/>
          <w:tab w:val="left" w:pos="2180"/>
          <w:tab w:val="left" w:pos="3763"/>
          <w:tab w:val="left" w:pos="5128"/>
          <w:tab w:val="left" w:pos="6858"/>
          <w:tab w:val="left" w:pos="8105"/>
        </w:tabs>
        <w:spacing w:before="67"/>
        <w:ind w:right="148" w:firstLine="710"/>
        <w:rPr>
          <w:sz w:val="24"/>
        </w:rPr>
      </w:pPr>
      <w:r w:rsidRPr="000E4DBE">
        <w:rPr>
          <w:spacing w:val="-4"/>
          <w:sz w:val="24"/>
        </w:rPr>
        <w:t>При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назначении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комиссии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соблюдается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принцип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 xml:space="preserve">ежегодного </w:t>
      </w:r>
      <w:r w:rsidRPr="000E4DBE">
        <w:rPr>
          <w:sz w:val="24"/>
        </w:rPr>
        <w:t>обновления ее состава.</w:t>
      </w:r>
    </w:p>
    <w:p w:rsidR="004B35FE" w:rsidRPr="000E4DBE" w:rsidRDefault="004B35FE">
      <w:pPr>
        <w:pStyle w:val="a3"/>
        <w:spacing w:before="33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3505"/>
        </w:tabs>
        <w:ind w:left="3505" w:hanging="282"/>
        <w:jc w:val="left"/>
        <w:rPr>
          <w:sz w:val="24"/>
        </w:rPr>
      </w:pPr>
      <w:r w:rsidRPr="000E4DBE">
        <w:rPr>
          <w:spacing w:val="-2"/>
          <w:sz w:val="24"/>
        </w:rPr>
        <w:t>Полномочия комиссии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39"/>
        </w:tabs>
        <w:spacing w:before="24"/>
        <w:ind w:left="1339" w:hanging="493"/>
        <w:rPr>
          <w:sz w:val="24"/>
        </w:rPr>
      </w:pPr>
      <w:proofErr w:type="spellStart"/>
      <w:r w:rsidRPr="000E4DBE">
        <w:rPr>
          <w:sz w:val="24"/>
        </w:rPr>
        <w:t>Бракеражная</w:t>
      </w:r>
      <w:proofErr w:type="spellEnd"/>
      <w:r w:rsidRPr="000E4DBE">
        <w:rPr>
          <w:spacing w:val="-16"/>
          <w:sz w:val="24"/>
        </w:rPr>
        <w:t xml:space="preserve"> </w:t>
      </w:r>
      <w:r w:rsidRPr="000E4DBE">
        <w:rPr>
          <w:sz w:val="24"/>
        </w:rPr>
        <w:t>комиссия</w:t>
      </w:r>
      <w:r w:rsidRPr="000E4DBE">
        <w:rPr>
          <w:spacing w:val="-13"/>
          <w:sz w:val="24"/>
        </w:rPr>
        <w:t xml:space="preserve"> </w:t>
      </w:r>
      <w:r w:rsidRPr="000E4DBE">
        <w:rPr>
          <w:sz w:val="24"/>
        </w:rPr>
        <w:t>образовательной</w:t>
      </w:r>
      <w:r w:rsidRPr="000E4DBE">
        <w:rPr>
          <w:spacing w:val="-16"/>
          <w:sz w:val="24"/>
        </w:rPr>
        <w:t xml:space="preserve"> </w:t>
      </w:r>
      <w:r w:rsidRPr="000E4DBE">
        <w:rPr>
          <w:spacing w:val="-2"/>
          <w:sz w:val="24"/>
        </w:rPr>
        <w:t>организации: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spacing w:before="29"/>
        <w:ind w:right="144" w:firstLine="710"/>
        <w:jc w:val="left"/>
        <w:rPr>
          <w:sz w:val="24"/>
        </w:rPr>
      </w:pPr>
      <w:r w:rsidRPr="000E4DBE">
        <w:rPr>
          <w:sz w:val="24"/>
        </w:rPr>
        <w:t>осуществляет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контроль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соблюдения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санитарно-гигиенических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норм при транспортировке, доставке и разгрузке продуктов питания;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spacing w:before="28"/>
        <w:ind w:right="150" w:firstLine="710"/>
        <w:jc w:val="left"/>
        <w:rPr>
          <w:sz w:val="24"/>
        </w:rPr>
      </w:pPr>
      <w:r w:rsidRPr="000E4DBE">
        <w:rPr>
          <w:sz w:val="24"/>
        </w:rPr>
        <w:t>проверяет соответствие пищи физиологическим потребностям детей в основных пищевых веществах;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  <w:tab w:val="left" w:pos="2059"/>
          <w:tab w:val="left" w:pos="2558"/>
          <w:tab w:val="left" w:pos="4442"/>
          <w:tab w:val="left" w:pos="5537"/>
          <w:tab w:val="left" w:pos="6673"/>
          <w:tab w:val="left" w:pos="7930"/>
        </w:tabs>
        <w:spacing w:before="28"/>
        <w:ind w:right="150" w:firstLine="710"/>
        <w:jc w:val="left"/>
        <w:rPr>
          <w:sz w:val="24"/>
        </w:rPr>
      </w:pPr>
      <w:r w:rsidRPr="000E4DBE">
        <w:rPr>
          <w:spacing w:val="-2"/>
          <w:sz w:val="24"/>
        </w:rPr>
        <w:t>следит</w:t>
      </w:r>
      <w:r w:rsidRPr="000E4DBE">
        <w:rPr>
          <w:sz w:val="24"/>
        </w:rPr>
        <w:tab/>
      </w:r>
      <w:r w:rsidRPr="000E4DBE">
        <w:rPr>
          <w:spacing w:val="-6"/>
          <w:sz w:val="24"/>
        </w:rPr>
        <w:t>за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соблюдением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правил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личной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гигиены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работниками пищеблока;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spacing w:before="28"/>
        <w:ind w:right="140" w:firstLine="710"/>
        <w:jc w:val="left"/>
        <w:rPr>
          <w:sz w:val="24"/>
        </w:rPr>
      </w:pPr>
      <w:r w:rsidRPr="000E4DBE">
        <w:rPr>
          <w:sz w:val="24"/>
        </w:rPr>
        <w:t>периодически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присутствует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раздаче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готовой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пищи,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проверяет выход блюд;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spacing w:before="28"/>
        <w:ind w:right="147" w:firstLine="710"/>
        <w:jc w:val="left"/>
        <w:rPr>
          <w:sz w:val="24"/>
        </w:rPr>
      </w:pPr>
      <w:r w:rsidRPr="000E4DBE">
        <w:rPr>
          <w:sz w:val="24"/>
        </w:rPr>
        <w:lastRenderedPageBreak/>
        <w:t>проводит</w:t>
      </w:r>
      <w:r w:rsidRPr="000E4DBE">
        <w:rPr>
          <w:spacing w:val="34"/>
          <w:sz w:val="24"/>
        </w:rPr>
        <w:t xml:space="preserve"> </w:t>
      </w:r>
      <w:r w:rsidRPr="000E4DBE">
        <w:rPr>
          <w:sz w:val="24"/>
        </w:rPr>
        <w:t>органолептическую</w:t>
      </w:r>
      <w:r w:rsidRPr="000E4DBE">
        <w:rPr>
          <w:spacing w:val="34"/>
          <w:sz w:val="24"/>
        </w:rPr>
        <w:t xml:space="preserve"> </w:t>
      </w:r>
      <w:r w:rsidRPr="000E4DBE">
        <w:rPr>
          <w:sz w:val="24"/>
        </w:rPr>
        <w:t>оценку готовой</w:t>
      </w:r>
      <w:r w:rsidRPr="000E4DBE">
        <w:rPr>
          <w:spacing w:val="35"/>
          <w:sz w:val="24"/>
        </w:rPr>
        <w:t xml:space="preserve"> </w:t>
      </w:r>
      <w:r w:rsidRPr="000E4DBE">
        <w:rPr>
          <w:sz w:val="24"/>
        </w:rPr>
        <w:t>пищи,</w:t>
      </w:r>
      <w:r w:rsidRPr="000E4DBE">
        <w:rPr>
          <w:spacing w:val="38"/>
          <w:sz w:val="24"/>
        </w:rPr>
        <w:t xml:space="preserve"> </w:t>
      </w:r>
      <w:r w:rsidRPr="000E4DBE">
        <w:rPr>
          <w:sz w:val="24"/>
        </w:rPr>
        <w:t>т.</w:t>
      </w:r>
      <w:r w:rsidRPr="000E4DBE">
        <w:rPr>
          <w:spacing w:val="38"/>
          <w:sz w:val="24"/>
        </w:rPr>
        <w:t xml:space="preserve"> </w:t>
      </w:r>
      <w:r w:rsidRPr="000E4DBE">
        <w:rPr>
          <w:sz w:val="24"/>
        </w:rPr>
        <w:t>е.</w:t>
      </w:r>
      <w:r w:rsidRPr="000E4DBE">
        <w:rPr>
          <w:spacing w:val="38"/>
          <w:sz w:val="24"/>
        </w:rPr>
        <w:t xml:space="preserve"> </w:t>
      </w:r>
      <w:r w:rsidRPr="000E4DBE">
        <w:rPr>
          <w:sz w:val="24"/>
        </w:rPr>
        <w:t>определяет ее цвет, запах, вкус, консистенцию, жесткость, сочность и т. д.;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spacing w:before="29"/>
        <w:ind w:right="143" w:firstLine="710"/>
        <w:jc w:val="left"/>
        <w:rPr>
          <w:sz w:val="24"/>
        </w:rPr>
      </w:pPr>
      <w:r w:rsidRPr="000E4DBE">
        <w:rPr>
          <w:sz w:val="24"/>
        </w:rPr>
        <w:t>проверяет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соответствие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объемов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приготовленного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питания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объему разовых порций и количеству детей;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before="28" w:line="322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осуществляет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контроль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за</w:t>
      </w:r>
      <w:r w:rsidRPr="000E4DBE">
        <w:rPr>
          <w:spacing w:val="-7"/>
          <w:sz w:val="24"/>
        </w:rPr>
        <w:t xml:space="preserve"> </w:t>
      </w:r>
      <w:r w:rsidRPr="000E4DBE">
        <w:rPr>
          <w:sz w:val="24"/>
        </w:rPr>
        <w:t>работой</w:t>
      </w:r>
      <w:r w:rsidRPr="000E4DBE">
        <w:rPr>
          <w:spacing w:val="-9"/>
          <w:sz w:val="24"/>
        </w:rPr>
        <w:t xml:space="preserve"> </w:t>
      </w:r>
      <w:r w:rsidRPr="000E4DBE">
        <w:rPr>
          <w:spacing w:val="-2"/>
          <w:sz w:val="24"/>
        </w:rPr>
        <w:t>столовой;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ind w:left="994" w:hanging="143"/>
        <w:jc w:val="left"/>
        <w:rPr>
          <w:sz w:val="24"/>
        </w:rPr>
      </w:pPr>
      <w:r w:rsidRPr="000E4DBE">
        <w:rPr>
          <w:sz w:val="24"/>
        </w:rPr>
        <w:t>проверяет</w:t>
      </w:r>
      <w:r w:rsidRPr="000E4DBE">
        <w:rPr>
          <w:spacing w:val="-14"/>
          <w:sz w:val="24"/>
        </w:rPr>
        <w:t xml:space="preserve"> </w:t>
      </w:r>
      <w:r w:rsidRPr="000E4DBE">
        <w:rPr>
          <w:sz w:val="24"/>
        </w:rPr>
        <w:t>санитарное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состояние</w:t>
      </w:r>
      <w:r w:rsidRPr="000E4DBE">
        <w:rPr>
          <w:spacing w:val="-12"/>
          <w:sz w:val="24"/>
        </w:rPr>
        <w:t xml:space="preserve"> </w:t>
      </w:r>
      <w:r w:rsidRPr="000E4DBE">
        <w:rPr>
          <w:spacing w:val="-2"/>
          <w:sz w:val="24"/>
        </w:rPr>
        <w:t>пищеблока;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2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контролирует</w:t>
      </w:r>
      <w:r w:rsidRPr="000E4DBE">
        <w:rPr>
          <w:spacing w:val="-11"/>
          <w:sz w:val="24"/>
        </w:rPr>
        <w:t xml:space="preserve"> </w:t>
      </w:r>
      <w:r w:rsidRPr="000E4DBE">
        <w:rPr>
          <w:sz w:val="24"/>
        </w:rPr>
        <w:t>наличие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маркировки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на</w:t>
      </w:r>
      <w:r w:rsidRPr="000E4DBE">
        <w:rPr>
          <w:spacing w:val="-9"/>
          <w:sz w:val="24"/>
        </w:rPr>
        <w:t xml:space="preserve"> </w:t>
      </w:r>
      <w:r w:rsidRPr="000E4DBE">
        <w:rPr>
          <w:spacing w:val="-2"/>
          <w:sz w:val="24"/>
        </w:rPr>
        <w:t>посуде;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2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контролирует</w:t>
      </w:r>
      <w:r w:rsidRPr="000E4DBE">
        <w:rPr>
          <w:spacing w:val="-11"/>
          <w:sz w:val="24"/>
        </w:rPr>
        <w:t xml:space="preserve"> </w:t>
      </w:r>
      <w:r w:rsidRPr="000E4DBE">
        <w:rPr>
          <w:sz w:val="24"/>
        </w:rPr>
        <w:t>выход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готовой</w:t>
      </w:r>
      <w:r w:rsidRPr="000E4DBE">
        <w:rPr>
          <w:spacing w:val="-10"/>
          <w:sz w:val="24"/>
        </w:rPr>
        <w:t xml:space="preserve"> </w:t>
      </w:r>
      <w:r w:rsidRPr="000E4DBE">
        <w:rPr>
          <w:spacing w:val="-2"/>
          <w:sz w:val="24"/>
        </w:rPr>
        <w:t>продукции;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2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контролирует</w:t>
      </w:r>
      <w:r w:rsidRPr="000E4DBE">
        <w:rPr>
          <w:spacing w:val="-11"/>
          <w:sz w:val="24"/>
        </w:rPr>
        <w:t xml:space="preserve"> </w:t>
      </w:r>
      <w:r w:rsidRPr="000E4DBE">
        <w:rPr>
          <w:sz w:val="24"/>
        </w:rPr>
        <w:t>наличие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суточных</w:t>
      </w:r>
      <w:r w:rsidRPr="000E4DBE">
        <w:rPr>
          <w:spacing w:val="-13"/>
          <w:sz w:val="24"/>
        </w:rPr>
        <w:t xml:space="preserve"> </w:t>
      </w:r>
      <w:r w:rsidRPr="000E4DBE">
        <w:rPr>
          <w:spacing w:val="-2"/>
          <w:sz w:val="24"/>
        </w:rPr>
        <w:t>проб;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  <w:tab w:val="left" w:pos="2747"/>
          <w:tab w:val="left" w:pos="4858"/>
          <w:tab w:val="left" w:pos="6494"/>
          <w:tab w:val="left" w:pos="8826"/>
        </w:tabs>
        <w:spacing w:line="242" w:lineRule="auto"/>
        <w:ind w:right="141" w:firstLine="710"/>
        <w:jc w:val="left"/>
        <w:rPr>
          <w:sz w:val="24"/>
        </w:rPr>
      </w:pPr>
      <w:r w:rsidRPr="000E4DBE">
        <w:rPr>
          <w:spacing w:val="-2"/>
          <w:sz w:val="24"/>
        </w:rPr>
        <w:t>проверяет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соответствие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процесса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приготовления</w:t>
      </w:r>
      <w:r w:rsidRPr="000E4DBE">
        <w:rPr>
          <w:sz w:val="24"/>
        </w:rPr>
        <w:tab/>
      </w:r>
      <w:r w:rsidRPr="000E4DBE">
        <w:rPr>
          <w:spacing w:val="-4"/>
          <w:sz w:val="24"/>
        </w:rPr>
        <w:t xml:space="preserve">пищи </w:t>
      </w:r>
      <w:r w:rsidRPr="000E4DBE">
        <w:rPr>
          <w:sz w:val="24"/>
        </w:rPr>
        <w:t>технологическим картам;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0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проверяет</w:t>
      </w:r>
      <w:r w:rsidRPr="000E4DBE">
        <w:rPr>
          <w:spacing w:val="-13"/>
          <w:sz w:val="24"/>
        </w:rPr>
        <w:t xml:space="preserve"> </w:t>
      </w:r>
      <w:r w:rsidRPr="000E4DBE">
        <w:rPr>
          <w:sz w:val="24"/>
        </w:rPr>
        <w:t>качество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поступающей</w:t>
      </w:r>
      <w:r w:rsidRPr="000E4DBE">
        <w:rPr>
          <w:spacing w:val="-11"/>
          <w:sz w:val="24"/>
        </w:rPr>
        <w:t xml:space="preserve"> </w:t>
      </w:r>
      <w:r w:rsidRPr="000E4DBE">
        <w:rPr>
          <w:spacing w:val="-2"/>
          <w:sz w:val="24"/>
        </w:rPr>
        <w:t>продукции;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2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контролирует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разнообразие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блюд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соблюдение</w:t>
      </w:r>
      <w:r w:rsidRPr="000E4DBE">
        <w:rPr>
          <w:spacing w:val="-9"/>
          <w:sz w:val="24"/>
        </w:rPr>
        <w:t xml:space="preserve"> </w:t>
      </w:r>
      <w:r w:rsidRPr="000E4DBE">
        <w:rPr>
          <w:sz w:val="24"/>
        </w:rPr>
        <w:t>цикличного</w:t>
      </w:r>
      <w:r w:rsidRPr="000E4DBE">
        <w:rPr>
          <w:spacing w:val="-9"/>
          <w:sz w:val="24"/>
        </w:rPr>
        <w:t xml:space="preserve"> </w:t>
      </w:r>
      <w:r w:rsidRPr="000E4DBE">
        <w:rPr>
          <w:spacing w:val="-2"/>
          <w:sz w:val="24"/>
        </w:rPr>
        <w:t>меню;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ind w:right="141" w:firstLine="710"/>
        <w:jc w:val="left"/>
        <w:rPr>
          <w:sz w:val="24"/>
        </w:rPr>
      </w:pPr>
      <w:r w:rsidRPr="000E4DBE">
        <w:rPr>
          <w:sz w:val="24"/>
        </w:rPr>
        <w:t>проверяет</w:t>
      </w:r>
      <w:r w:rsidRPr="000E4DBE">
        <w:rPr>
          <w:spacing w:val="34"/>
          <w:sz w:val="24"/>
        </w:rPr>
        <w:t xml:space="preserve"> </w:t>
      </w:r>
      <w:r w:rsidRPr="000E4DBE">
        <w:rPr>
          <w:sz w:val="24"/>
        </w:rPr>
        <w:t>соблюдение</w:t>
      </w:r>
      <w:r w:rsidRPr="000E4DBE">
        <w:rPr>
          <w:spacing w:val="35"/>
          <w:sz w:val="24"/>
        </w:rPr>
        <w:t xml:space="preserve"> </w:t>
      </w:r>
      <w:r w:rsidRPr="000E4DBE">
        <w:rPr>
          <w:sz w:val="24"/>
        </w:rPr>
        <w:t>условий</w:t>
      </w:r>
      <w:r w:rsidRPr="000E4DBE">
        <w:rPr>
          <w:spacing w:val="39"/>
          <w:sz w:val="24"/>
        </w:rPr>
        <w:t xml:space="preserve"> </w:t>
      </w:r>
      <w:r w:rsidRPr="000E4DBE">
        <w:rPr>
          <w:sz w:val="24"/>
        </w:rPr>
        <w:t>хранения</w:t>
      </w:r>
      <w:r w:rsidRPr="000E4DBE">
        <w:rPr>
          <w:spacing w:val="36"/>
          <w:sz w:val="24"/>
        </w:rPr>
        <w:t xml:space="preserve"> </w:t>
      </w:r>
      <w:r w:rsidRPr="000E4DBE">
        <w:rPr>
          <w:sz w:val="24"/>
        </w:rPr>
        <w:t>продуктов</w:t>
      </w:r>
      <w:r w:rsidRPr="000E4DBE">
        <w:rPr>
          <w:spacing w:val="33"/>
          <w:sz w:val="24"/>
        </w:rPr>
        <w:t xml:space="preserve"> </w:t>
      </w:r>
      <w:r w:rsidRPr="000E4DBE">
        <w:rPr>
          <w:sz w:val="24"/>
        </w:rPr>
        <w:t>питания,</w:t>
      </w:r>
      <w:r w:rsidRPr="000E4DBE">
        <w:rPr>
          <w:spacing w:val="37"/>
          <w:sz w:val="24"/>
        </w:rPr>
        <w:t xml:space="preserve"> </w:t>
      </w:r>
      <w:r w:rsidRPr="000E4DBE">
        <w:rPr>
          <w:sz w:val="24"/>
        </w:rPr>
        <w:t xml:space="preserve">сроков </w:t>
      </w:r>
      <w:r w:rsidRPr="000E4DBE">
        <w:rPr>
          <w:spacing w:val="-2"/>
          <w:sz w:val="24"/>
        </w:rPr>
        <w:t>реализации;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4"/>
        </w:tabs>
        <w:spacing w:line="321" w:lineRule="exact"/>
        <w:ind w:left="994" w:hanging="143"/>
        <w:jc w:val="left"/>
        <w:rPr>
          <w:sz w:val="24"/>
        </w:rPr>
      </w:pPr>
      <w:r w:rsidRPr="000E4DBE">
        <w:rPr>
          <w:sz w:val="24"/>
        </w:rPr>
        <w:t>проводит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бракераж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готовой</w:t>
      </w:r>
      <w:r w:rsidRPr="000E4DBE">
        <w:rPr>
          <w:spacing w:val="-9"/>
          <w:sz w:val="24"/>
        </w:rPr>
        <w:t xml:space="preserve"> </w:t>
      </w:r>
      <w:r w:rsidRPr="000E4DBE">
        <w:rPr>
          <w:spacing w:val="-2"/>
          <w:sz w:val="24"/>
        </w:rPr>
        <w:t>продукции,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  <w:tab w:val="left" w:pos="3166"/>
          <w:tab w:val="left" w:pos="4614"/>
          <w:tab w:val="left" w:pos="6341"/>
          <w:tab w:val="left" w:pos="6863"/>
        </w:tabs>
        <w:ind w:right="142" w:firstLine="710"/>
        <w:jc w:val="left"/>
        <w:rPr>
          <w:sz w:val="24"/>
        </w:rPr>
      </w:pPr>
      <w:r w:rsidRPr="000E4DBE">
        <w:rPr>
          <w:spacing w:val="-2"/>
          <w:sz w:val="24"/>
        </w:rPr>
        <w:t>предотвращает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пищевые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отравления</w:t>
      </w:r>
      <w:r w:rsidRPr="000E4DBE">
        <w:rPr>
          <w:sz w:val="24"/>
        </w:rPr>
        <w:tab/>
      </w:r>
      <w:r w:rsidRPr="000E4DBE">
        <w:rPr>
          <w:spacing w:val="-10"/>
          <w:sz w:val="24"/>
        </w:rPr>
        <w:t>и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желудочно-кишечные заболевания;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</w:tabs>
        <w:ind w:right="145" w:firstLine="710"/>
        <w:jc w:val="left"/>
        <w:rPr>
          <w:sz w:val="24"/>
        </w:rPr>
      </w:pPr>
      <w:r w:rsidRPr="000E4DBE">
        <w:rPr>
          <w:sz w:val="24"/>
        </w:rPr>
        <w:t>отчитывается о своей работе на заседаниях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различных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совещательных органов и комиссий,</w:t>
      </w:r>
    </w:p>
    <w:p w:rsidR="004B35FE" w:rsidRPr="000E4DBE" w:rsidRDefault="000E4DBE">
      <w:pPr>
        <w:pStyle w:val="a5"/>
        <w:numPr>
          <w:ilvl w:val="4"/>
          <w:numId w:val="1"/>
        </w:numPr>
        <w:tabs>
          <w:tab w:val="left" w:pos="993"/>
          <w:tab w:val="left" w:pos="2962"/>
          <w:tab w:val="left" w:pos="4548"/>
          <w:tab w:val="left" w:pos="6567"/>
          <w:tab w:val="left" w:pos="8227"/>
        </w:tabs>
        <w:ind w:right="141" w:firstLine="710"/>
        <w:jc w:val="left"/>
        <w:rPr>
          <w:sz w:val="24"/>
        </w:rPr>
      </w:pPr>
      <w:r w:rsidRPr="000E4DBE">
        <w:rPr>
          <w:spacing w:val="-2"/>
          <w:sz w:val="24"/>
        </w:rPr>
        <w:t>своевременно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выполняет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рекомендации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>технологов</w:t>
      </w:r>
      <w:r w:rsidRPr="000E4DBE">
        <w:rPr>
          <w:sz w:val="24"/>
        </w:rPr>
        <w:tab/>
      </w:r>
      <w:r w:rsidRPr="000E4DBE">
        <w:rPr>
          <w:spacing w:val="-2"/>
          <w:sz w:val="24"/>
        </w:rPr>
        <w:t xml:space="preserve">комбината </w:t>
      </w:r>
      <w:r w:rsidRPr="000E4DBE">
        <w:rPr>
          <w:sz w:val="24"/>
        </w:rPr>
        <w:t>питания и предписания вышестоящих и контролирующих организаций.</w:t>
      </w:r>
    </w:p>
    <w:p w:rsidR="004B35FE" w:rsidRPr="000E4DBE" w:rsidRDefault="004B35FE">
      <w:pPr>
        <w:pStyle w:val="a3"/>
        <w:spacing w:before="64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2165"/>
        </w:tabs>
        <w:spacing w:before="1"/>
        <w:ind w:left="2165" w:hanging="277"/>
        <w:jc w:val="both"/>
        <w:rPr>
          <w:sz w:val="24"/>
        </w:rPr>
      </w:pPr>
      <w:r w:rsidRPr="000E4DBE">
        <w:rPr>
          <w:sz w:val="24"/>
        </w:rPr>
        <w:t>Методика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органолептической</w:t>
      </w:r>
      <w:r w:rsidRPr="000E4DBE">
        <w:rPr>
          <w:spacing w:val="-13"/>
          <w:sz w:val="24"/>
        </w:rPr>
        <w:t xml:space="preserve"> </w:t>
      </w:r>
      <w:r w:rsidRPr="000E4DBE">
        <w:rPr>
          <w:sz w:val="24"/>
        </w:rPr>
        <w:t>оценки</w:t>
      </w:r>
      <w:r w:rsidRPr="000E4DBE">
        <w:rPr>
          <w:spacing w:val="-17"/>
          <w:sz w:val="24"/>
        </w:rPr>
        <w:t xml:space="preserve"> </w:t>
      </w:r>
      <w:r w:rsidRPr="000E4DBE">
        <w:rPr>
          <w:spacing w:val="-4"/>
          <w:sz w:val="24"/>
        </w:rPr>
        <w:t>пищи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530"/>
        </w:tabs>
        <w:spacing w:before="23" w:line="242" w:lineRule="auto"/>
        <w:ind w:right="150" w:firstLine="710"/>
        <w:jc w:val="both"/>
        <w:rPr>
          <w:sz w:val="24"/>
        </w:rPr>
      </w:pPr>
      <w:r w:rsidRPr="000E4DBE">
        <w:rPr>
          <w:sz w:val="24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53"/>
        </w:tabs>
        <w:spacing w:before="24"/>
        <w:ind w:right="149" w:firstLine="710"/>
        <w:jc w:val="both"/>
        <w:rPr>
          <w:sz w:val="24"/>
        </w:rPr>
      </w:pPr>
      <w:r w:rsidRPr="000E4DBE">
        <w:rPr>
          <w:sz w:val="24"/>
        </w:rPr>
        <w:t>Затем определяется запах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пищи. Запах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определяется при затаённом дыхании. Для обозначения запаха пользуются эпитетами: чистый, свежий, ароматный,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пряный,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молочнокислый,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гнилостный,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кормовой,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болотный,</w:t>
      </w:r>
    </w:p>
    <w:p w:rsidR="004B35FE" w:rsidRPr="000E4DBE" w:rsidRDefault="000E4DBE">
      <w:pPr>
        <w:pStyle w:val="a3"/>
        <w:spacing w:before="67"/>
        <w:ind w:right="153" w:firstLine="0"/>
        <w:jc w:val="both"/>
        <w:rPr>
          <w:sz w:val="24"/>
        </w:rPr>
      </w:pPr>
      <w:r w:rsidRPr="000E4DBE">
        <w:rPr>
          <w:sz w:val="24"/>
        </w:rPr>
        <w:t>илистый. Специфический запах обозначается: селёдочный, чесночный, мятный, ванильный, нефтепродуктов и т.д.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90"/>
        </w:tabs>
        <w:spacing w:before="33"/>
        <w:ind w:right="145" w:firstLine="710"/>
        <w:jc w:val="both"/>
        <w:rPr>
          <w:sz w:val="24"/>
        </w:rPr>
      </w:pPr>
      <w:r w:rsidRPr="000E4DBE">
        <w:rPr>
          <w:sz w:val="24"/>
        </w:rPr>
        <w:t>Вкус пищи, как и запах, следует устанавливать при характерной для неё температуре.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43"/>
        </w:tabs>
        <w:spacing w:before="29"/>
        <w:ind w:right="142" w:firstLine="710"/>
        <w:jc w:val="both"/>
        <w:rPr>
          <w:sz w:val="24"/>
        </w:rPr>
      </w:pPr>
      <w:r w:rsidRPr="000E4DBE">
        <w:rPr>
          <w:sz w:val="24"/>
        </w:rP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признаков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разложения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в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виде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неприятного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запаха,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а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 xml:space="preserve">также в случае подозрения, что данный продукт был причиной пищевого </w:t>
      </w:r>
      <w:r w:rsidRPr="000E4DBE">
        <w:rPr>
          <w:spacing w:val="-2"/>
          <w:sz w:val="24"/>
        </w:rPr>
        <w:t>отравления.</w:t>
      </w:r>
    </w:p>
    <w:p w:rsidR="004B35FE" w:rsidRPr="000E4DBE" w:rsidRDefault="004B35FE">
      <w:pPr>
        <w:pStyle w:val="a3"/>
        <w:spacing w:before="65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2338"/>
        </w:tabs>
        <w:ind w:left="2338" w:hanging="282"/>
        <w:jc w:val="both"/>
        <w:rPr>
          <w:sz w:val="24"/>
        </w:rPr>
      </w:pPr>
      <w:r w:rsidRPr="000E4DBE">
        <w:rPr>
          <w:sz w:val="24"/>
        </w:rPr>
        <w:t>Органолептическая</w:t>
      </w:r>
      <w:r w:rsidRPr="000E4DBE">
        <w:rPr>
          <w:spacing w:val="-12"/>
          <w:sz w:val="24"/>
        </w:rPr>
        <w:t xml:space="preserve"> </w:t>
      </w:r>
      <w:r w:rsidRPr="000E4DBE">
        <w:rPr>
          <w:sz w:val="24"/>
        </w:rPr>
        <w:t>оценка</w:t>
      </w:r>
      <w:r w:rsidRPr="000E4DBE">
        <w:rPr>
          <w:spacing w:val="-14"/>
          <w:sz w:val="24"/>
        </w:rPr>
        <w:t xml:space="preserve"> </w:t>
      </w:r>
      <w:r w:rsidRPr="000E4DBE">
        <w:rPr>
          <w:sz w:val="24"/>
        </w:rPr>
        <w:t>первых</w:t>
      </w:r>
      <w:r w:rsidRPr="000E4DBE">
        <w:rPr>
          <w:spacing w:val="-13"/>
          <w:sz w:val="24"/>
        </w:rPr>
        <w:t xml:space="preserve"> </w:t>
      </w:r>
      <w:r w:rsidRPr="000E4DBE">
        <w:rPr>
          <w:spacing w:val="-4"/>
          <w:sz w:val="24"/>
        </w:rPr>
        <w:t>блюд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19"/>
        </w:tabs>
        <w:spacing w:before="24"/>
        <w:ind w:right="142" w:firstLine="710"/>
        <w:jc w:val="both"/>
        <w:rPr>
          <w:sz w:val="24"/>
        </w:rPr>
      </w:pPr>
      <w:r w:rsidRPr="000E4DBE">
        <w:rPr>
          <w:sz w:val="24"/>
        </w:rPr>
        <w:t>Для органолептического исследования первое блюдо тщательно перемешивается в котле и берётся в небольшом количестве на тарелку. Отмечают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внешний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вид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и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цвет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блюда,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по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которым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можно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судить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о соблюдении технологии его приготовления. Следует обращать внимание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на качество обработки сырья: тщательность очистки овощей, наличие посторонних примесей и загрязнённости.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29"/>
        </w:tabs>
        <w:spacing w:before="32"/>
        <w:ind w:right="145" w:firstLine="710"/>
        <w:jc w:val="both"/>
        <w:rPr>
          <w:sz w:val="24"/>
        </w:rPr>
      </w:pPr>
      <w:r w:rsidRPr="000E4DBE">
        <w:rPr>
          <w:sz w:val="24"/>
        </w:rPr>
        <w:t>При оценке внешнего вида супов и борщей проверяют форму нарезки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овощей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других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компонентов,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сохранение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её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в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процессе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варки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(не должно быть помятых, утративших форму, и сильно разваренных овощей и других продуктов).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717"/>
        </w:tabs>
        <w:spacing w:before="32"/>
        <w:ind w:right="141" w:firstLine="710"/>
        <w:jc w:val="both"/>
        <w:rPr>
          <w:sz w:val="24"/>
        </w:rPr>
      </w:pPr>
      <w:r w:rsidRPr="000E4DBE">
        <w:rPr>
          <w:sz w:val="24"/>
        </w:rPr>
        <w:t>При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органолептической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оценке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обращают</w:t>
      </w:r>
      <w:r w:rsidRPr="000E4DBE">
        <w:rPr>
          <w:spacing w:val="80"/>
          <w:w w:val="150"/>
          <w:sz w:val="24"/>
        </w:rPr>
        <w:t xml:space="preserve">  </w:t>
      </w:r>
      <w:r w:rsidRPr="000E4DBE">
        <w:rPr>
          <w:sz w:val="24"/>
        </w:rPr>
        <w:t>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плёнок.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510"/>
        </w:tabs>
        <w:spacing w:before="27"/>
        <w:ind w:right="144" w:firstLine="710"/>
        <w:jc w:val="both"/>
        <w:rPr>
          <w:sz w:val="24"/>
        </w:rPr>
      </w:pPr>
      <w:r w:rsidRPr="000E4DBE">
        <w:rPr>
          <w:sz w:val="24"/>
        </w:rPr>
        <w:t xml:space="preserve">При проверке </w:t>
      </w:r>
      <w:proofErr w:type="spellStart"/>
      <w:r w:rsidRPr="000E4DBE">
        <w:rPr>
          <w:sz w:val="24"/>
        </w:rPr>
        <w:t>пюреобразных</w:t>
      </w:r>
      <w:proofErr w:type="spellEnd"/>
      <w:r w:rsidRPr="000E4DBE">
        <w:rPr>
          <w:sz w:val="24"/>
        </w:rPr>
        <w:t xml:space="preserve"> супов пробу сливают тонкой струйкой из </w:t>
      </w:r>
      <w:r w:rsidRPr="000E4DBE">
        <w:rPr>
          <w:sz w:val="24"/>
        </w:rPr>
        <w:lastRenderedPageBreak/>
        <w:t xml:space="preserve">ложки в тарелку, отмечая густоту, однородность консистенции, наличие </w:t>
      </w:r>
      <w:proofErr w:type="spellStart"/>
      <w:r w:rsidRPr="000E4DBE">
        <w:rPr>
          <w:sz w:val="24"/>
        </w:rPr>
        <w:t>непротёртых</w:t>
      </w:r>
      <w:proofErr w:type="spellEnd"/>
      <w:r w:rsidRPr="000E4DBE">
        <w:rPr>
          <w:sz w:val="24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14"/>
        </w:tabs>
        <w:spacing w:before="33"/>
        <w:ind w:right="144" w:firstLine="710"/>
        <w:jc w:val="both"/>
        <w:rPr>
          <w:sz w:val="24"/>
        </w:rPr>
      </w:pPr>
      <w:r w:rsidRPr="000E4DBE">
        <w:rPr>
          <w:sz w:val="24"/>
        </w:rP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0E4DBE">
        <w:rPr>
          <w:sz w:val="24"/>
        </w:rPr>
        <w:t>недосолености</w:t>
      </w:r>
      <w:proofErr w:type="spellEnd"/>
      <w:r w:rsidRPr="000E4DBE">
        <w:rPr>
          <w:sz w:val="24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86"/>
        </w:tabs>
        <w:spacing w:before="32"/>
        <w:ind w:right="146" w:firstLine="710"/>
        <w:jc w:val="both"/>
        <w:rPr>
          <w:sz w:val="24"/>
        </w:rPr>
      </w:pPr>
      <w:r w:rsidRPr="000E4DBE">
        <w:rPr>
          <w:sz w:val="24"/>
        </w:rPr>
        <w:t>Не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разрешаются</w:t>
      </w:r>
      <w:r w:rsidRPr="000E4DBE">
        <w:rPr>
          <w:spacing w:val="39"/>
          <w:sz w:val="24"/>
        </w:rPr>
        <w:t xml:space="preserve"> </w:t>
      </w:r>
      <w:r w:rsidRPr="000E4DBE">
        <w:rPr>
          <w:sz w:val="24"/>
        </w:rPr>
        <w:t>блюда</w:t>
      </w:r>
      <w:r w:rsidRPr="000E4DBE">
        <w:rPr>
          <w:spacing w:val="38"/>
          <w:sz w:val="24"/>
        </w:rPr>
        <w:t xml:space="preserve"> </w:t>
      </w:r>
      <w:r w:rsidRPr="000E4DBE">
        <w:rPr>
          <w:sz w:val="24"/>
        </w:rPr>
        <w:t>с</w:t>
      </w:r>
      <w:r w:rsidRPr="000E4DBE">
        <w:rPr>
          <w:spacing w:val="38"/>
          <w:sz w:val="24"/>
        </w:rPr>
        <w:t xml:space="preserve"> </w:t>
      </w:r>
      <w:r w:rsidRPr="000E4DBE">
        <w:rPr>
          <w:sz w:val="24"/>
        </w:rPr>
        <w:t>привкусом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сырой</w:t>
      </w:r>
      <w:r w:rsidRPr="000E4DBE">
        <w:rPr>
          <w:spacing w:val="37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37"/>
          <w:sz w:val="24"/>
        </w:rPr>
        <w:t xml:space="preserve"> </w:t>
      </w:r>
      <w:r w:rsidRPr="000E4DBE">
        <w:rPr>
          <w:sz w:val="24"/>
        </w:rPr>
        <w:t>подгоревшей</w:t>
      </w:r>
      <w:r w:rsidRPr="000E4DBE">
        <w:rPr>
          <w:spacing w:val="37"/>
          <w:sz w:val="24"/>
        </w:rPr>
        <w:t xml:space="preserve"> </w:t>
      </w:r>
      <w:r w:rsidRPr="000E4DBE">
        <w:rPr>
          <w:sz w:val="24"/>
        </w:rPr>
        <w:t>муки, с недоваренными или сильно переваренными продуктами, комками заварившейся муки, резкой кислотностью, пересолом и др.</w:t>
      </w: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2305"/>
        </w:tabs>
        <w:spacing w:before="72"/>
        <w:ind w:left="2305" w:hanging="282"/>
        <w:jc w:val="both"/>
        <w:rPr>
          <w:sz w:val="24"/>
        </w:rPr>
      </w:pPr>
      <w:r w:rsidRPr="000E4DBE">
        <w:rPr>
          <w:sz w:val="24"/>
        </w:rPr>
        <w:t>Органолептическая</w:t>
      </w:r>
      <w:r w:rsidRPr="000E4DBE">
        <w:rPr>
          <w:spacing w:val="-13"/>
          <w:sz w:val="24"/>
        </w:rPr>
        <w:t xml:space="preserve"> </w:t>
      </w:r>
      <w:r w:rsidRPr="000E4DBE">
        <w:rPr>
          <w:sz w:val="24"/>
        </w:rPr>
        <w:t>оценка</w:t>
      </w:r>
      <w:r w:rsidRPr="000E4DBE">
        <w:rPr>
          <w:spacing w:val="-15"/>
          <w:sz w:val="24"/>
        </w:rPr>
        <w:t xml:space="preserve"> </w:t>
      </w:r>
      <w:r w:rsidRPr="000E4DBE">
        <w:rPr>
          <w:sz w:val="24"/>
        </w:rPr>
        <w:t>вторых</w:t>
      </w:r>
      <w:r w:rsidRPr="000E4DBE">
        <w:rPr>
          <w:spacing w:val="-14"/>
          <w:sz w:val="24"/>
        </w:rPr>
        <w:t xml:space="preserve"> </w:t>
      </w:r>
      <w:r w:rsidRPr="000E4DBE">
        <w:rPr>
          <w:spacing w:val="-2"/>
          <w:sz w:val="24"/>
        </w:rPr>
        <w:t>блюд.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62"/>
        </w:tabs>
        <w:spacing w:before="29"/>
        <w:ind w:right="154" w:firstLine="710"/>
        <w:jc w:val="both"/>
        <w:rPr>
          <w:sz w:val="24"/>
        </w:rPr>
      </w:pPr>
      <w:r w:rsidRPr="000E4DBE">
        <w:rPr>
          <w:sz w:val="24"/>
        </w:rPr>
        <w:t>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24"/>
        </w:tabs>
        <w:spacing w:before="28"/>
        <w:ind w:right="142" w:firstLine="710"/>
        <w:jc w:val="both"/>
        <w:rPr>
          <w:sz w:val="24"/>
        </w:rPr>
      </w:pPr>
      <w:r w:rsidRPr="000E4DBE">
        <w:rPr>
          <w:sz w:val="24"/>
        </w:rPr>
        <w:t>Мясо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птицы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должно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быть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мягким,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сочным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легко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отделяться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от костей.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52"/>
        </w:tabs>
        <w:spacing w:before="28"/>
        <w:ind w:right="138" w:firstLine="710"/>
        <w:jc w:val="both"/>
        <w:rPr>
          <w:sz w:val="24"/>
        </w:rPr>
      </w:pPr>
      <w:r w:rsidRPr="000E4DBE">
        <w:rPr>
          <w:sz w:val="24"/>
        </w:rPr>
        <w:t>При наличии крупяных, мучных или овощных гарниров проверяют также их консистенцию. В рассыпчатых кашах хорошо набухшие зёрна должны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отделяться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друг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от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друга.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Распределяя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кашу</w:t>
      </w:r>
      <w:r w:rsidRPr="000E4DBE">
        <w:rPr>
          <w:spacing w:val="80"/>
          <w:w w:val="150"/>
          <w:sz w:val="24"/>
        </w:rPr>
        <w:t xml:space="preserve"> </w:t>
      </w:r>
      <w:r w:rsidRPr="000E4DBE">
        <w:rPr>
          <w:sz w:val="24"/>
        </w:rPr>
        <w:t>тонким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слоем на тарелке, проверяют присутствие в ней необрушенных зёрен, посторонних примесей,</w:t>
      </w:r>
      <w:r w:rsidRPr="000E4DBE">
        <w:rPr>
          <w:spacing w:val="66"/>
          <w:sz w:val="24"/>
        </w:rPr>
        <w:t xml:space="preserve">  </w:t>
      </w:r>
      <w:r w:rsidRPr="000E4DBE">
        <w:rPr>
          <w:sz w:val="24"/>
        </w:rPr>
        <w:t>комков.</w:t>
      </w:r>
      <w:r w:rsidRPr="000E4DBE">
        <w:rPr>
          <w:spacing w:val="68"/>
          <w:sz w:val="24"/>
        </w:rPr>
        <w:t xml:space="preserve">  </w:t>
      </w:r>
      <w:r w:rsidRPr="000E4DBE">
        <w:rPr>
          <w:sz w:val="24"/>
        </w:rPr>
        <w:t>При</w:t>
      </w:r>
      <w:r w:rsidRPr="000E4DBE">
        <w:rPr>
          <w:spacing w:val="65"/>
          <w:sz w:val="24"/>
        </w:rPr>
        <w:t xml:space="preserve">  </w:t>
      </w:r>
      <w:r w:rsidRPr="000E4DBE">
        <w:rPr>
          <w:sz w:val="24"/>
        </w:rPr>
        <w:t>оценке</w:t>
      </w:r>
      <w:r w:rsidRPr="000E4DBE">
        <w:rPr>
          <w:spacing w:val="68"/>
          <w:sz w:val="24"/>
        </w:rPr>
        <w:t xml:space="preserve">  </w:t>
      </w:r>
      <w:r w:rsidRPr="000E4DBE">
        <w:rPr>
          <w:sz w:val="24"/>
        </w:rPr>
        <w:t>консистенции</w:t>
      </w:r>
      <w:r w:rsidRPr="000E4DBE">
        <w:rPr>
          <w:spacing w:val="67"/>
          <w:sz w:val="24"/>
        </w:rPr>
        <w:t xml:space="preserve">  </w:t>
      </w:r>
      <w:r w:rsidRPr="000E4DBE">
        <w:rPr>
          <w:sz w:val="24"/>
        </w:rPr>
        <w:t>каши</w:t>
      </w:r>
      <w:r w:rsidRPr="000E4DBE">
        <w:rPr>
          <w:spacing w:val="65"/>
          <w:sz w:val="24"/>
        </w:rPr>
        <w:t xml:space="preserve">  </w:t>
      </w:r>
      <w:r w:rsidRPr="000E4DBE">
        <w:rPr>
          <w:sz w:val="24"/>
        </w:rPr>
        <w:t>её</w:t>
      </w:r>
      <w:r w:rsidRPr="000E4DBE">
        <w:rPr>
          <w:spacing w:val="65"/>
          <w:sz w:val="24"/>
        </w:rPr>
        <w:t xml:space="preserve">  </w:t>
      </w:r>
      <w:r w:rsidRPr="000E4DBE">
        <w:rPr>
          <w:sz w:val="24"/>
        </w:rPr>
        <w:t xml:space="preserve">сравнивают </w:t>
      </w:r>
      <w:proofErr w:type="gramStart"/>
      <w:r w:rsidRPr="000E4DBE">
        <w:rPr>
          <w:sz w:val="24"/>
        </w:rPr>
        <w:t>с</w:t>
      </w:r>
      <w:proofErr w:type="gramEnd"/>
      <w:r w:rsidRPr="000E4DBE">
        <w:rPr>
          <w:sz w:val="24"/>
        </w:rPr>
        <w:t xml:space="preserve"> запланированной по меню, что позволяет выявить </w:t>
      </w:r>
      <w:proofErr w:type="spellStart"/>
      <w:r w:rsidRPr="000E4DBE">
        <w:rPr>
          <w:sz w:val="24"/>
        </w:rPr>
        <w:t>недовложение</w:t>
      </w:r>
      <w:proofErr w:type="spellEnd"/>
      <w:r w:rsidRPr="000E4DBE">
        <w:rPr>
          <w:sz w:val="24"/>
        </w:rPr>
        <w:t>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381"/>
        </w:tabs>
        <w:spacing w:before="32"/>
        <w:ind w:right="147" w:firstLine="710"/>
        <w:jc w:val="both"/>
        <w:rPr>
          <w:sz w:val="24"/>
        </w:rPr>
      </w:pPr>
      <w:r w:rsidRPr="000E4DBE">
        <w:rPr>
          <w:sz w:val="24"/>
        </w:rPr>
        <w:t>Макаронные изделия, если они сварены правильно, должны быть мягкие и легко отделяться друг от друга, не склеиваясь, свисать с ребра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вилки или ложки. Биточки и котлеты из круп должны сохранять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форму</w:t>
      </w:r>
      <w:r w:rsidRPr="000E4DBE">
        <w:rPr>
          <w:spacing w:val="-3"/>
          <w:sz w:val="24"/>
        </w:rPr>
        <w:t xml:space="preserve"> </w:t>
      </w:r>
      <w:r w:rsidRPr="000E4DBE">
        <w:rPr>
          <w:sz w:val="24"/>
        </w:rPr>
        <w:t xml:space="preserve">после </w:t>
      </w:r>
      <w:r w:rsidRPr="000E4DBE">
        <w:rPr>
          <w:spacing w:val="-2"/>
          <w:sz w:val="24"/>
        </w:rPr>
        <w:t>жарки.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00"/>
        </w:tabs>
        <w:spacing w:before="33"/>
        <w:ind w:right="143" w:firstLine="710"/>
        <w:jc w:val="both"/>
        <w:rPr>
          <w:sz w:val="24"/>
        </w:rPr>
      </w:pPr>
      <w:r w:rsidRPr="000E4DBE">
        <w:rPr>
          <w:sz w:val="24"/>
        </w:rPr>
        <w:t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– блюдо направляется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на анализ в лабораторию.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34"/>
        </w:tabs>
        <w:spacing w:before="26"/>
        <w:ind w:right="140" w:firstLine="710"/>
        <w:jc w:val="both"/>
        <w:rPr>
          <w:sz w:val="24"/>
        </w:rPr>
      </w:pPr>
      <w:r w:rsidRPr="000E4DBE">
        <w:rPr>
          <w:sz w:val="24"/>
        </w:rPr>
        <w:t>Консистенцию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соусов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определяют,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сливая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их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тонкой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струйкой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>из ложки в тарелку. Если в состав соуса входят пассированные коренья, лук, их</w:t>
      </w:r>
      <w:r w:rsidRPr="000E4DBE">
        <w:rPr>
          <w:spacing w:val="-8"/>
          <w:sz w:val="24"/>
        </w:rPr>
        <w:t xml:space="preserve"> </w:t>
      </w:r>
      <w:r w:rsidRPr="000E4DBE">
        <w:rPr>
          <w:sz w:val="24"/>
        </w:rPr>
        <w:t>отделяют</w:t>
      </w:r>
      <w:r w:rsidRPr="000E4DBE">
        <w:rPr>
          <w:spacing w:val="-5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-4"/>
          <w:sz w:val="24"/>
        </w:rPr>
        <w:t xml:space="preserve"> </w:t>
      </w:r>
      <w:r w:rsidRPr="000E4DBE">
        <w:rPr>
          <w:sz w:val="24"/>
        </w:rPr>
        <w:t>проверяют</w:t>
      </w:r>
      <w:r w:rsidRPr="000E4DBE">
        <w:rPr>
          <w:spacing w:val="-5"/>
          <w:sz w:val="24"/>
        </w:rPr>
        <w:t xml:space="preserve"> </w:t>
      </w:r>
      <w:r w:rsidRPr="000E4DBE">
        <w:rPr>
          <w:sz w:val="24"/>
        </w:rPr>
        <w:t>состав,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форму</w:t>
      </w:r>
      <w:r w:rsidRPr="000E4DBE">
        <w:rPr>
          <w:spacing w:val="-4"/>
          <w:sz w:val="24"/>
        </w:rPr>
        <w:t xml:space="preserve"> </w:t>
      </w:r>
      <w:r w:rsidRPr="000E4DBE">
        <w:rPr>
          <w:sz w:val="24"/>
        </w:rPr>
        <w:t>нарезки,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консистенцию.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соуса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–</w:t>
      </w:r>
      <w:r w:rsidRPr="000E4DBE">
        <w:rPr>
          <w:spacing w:val="-3"/>
          <w:sz w:val="24"/>
        </w:rPr>
        <w:t xml:space="preserve"> </w:t>
      </w:r>
      <w:r w:rsidRPr="000E4DBE">
        <w:rPr>
          <w:sz w:val="24"/>
        </w:rPr>
        <w:t>горьковато-неприятный</w:t>
      </w:r>
      <w:r w:rsidRPr="000E4DBE">
        <w:rPr>
          <w:spacing w:val="-3"/>
          <w:sz w:val="24"/>
        </w:rPr>
        <w:t xml:space="preserve"> </w:t>
      </w:r>
      <w:r w:rsidRPr="000E4DBE">
        <w:rPr>
          <w:sz w:val="24"/>
        </w:rPr>
        <w:t>вкус.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Блюдо,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политое</w:t>
      </w:r>
      <w:r w:rsidRPr="000E4DBE">
        <w:rPr>
          <w:spacing w:val="-2"/>
          <w:sz w:val="24"/>
        </w:rPr>
        <w:t xml:space="preserve"> </w:t>
      </w:r>
      <w:r w:rsidRPr="000E4DBE">
        <w:rPr>
          <w:sz w:val="24"/>
        </w:rPr>
        <w:t>таким соусом,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не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вызывает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аппетита,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снижает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вкусовые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достоинства</w:t>
      </w:r>
      <w:r w:rsidRPr="000E4DBE">
        <w:rPr>
          <w:spacing w:val="40"/>
          <w:sz w:val="24"/>
        </w:rPr>
        <w:t xml:space="preserve">  </w:t>
      </w:r>
      <w:r w:rsidRPr="000E4DBE">
        <w:rPr>
          <w:sz w:val="24"/>
        </w:rPr>
        <w:t>пищи, а следовательно, её усвоение.</w:t>
      </w:r>
    </w:p>
    <w:p w:rsidR="004B35FE" w:rsidRPr="000E4DBE" w:rsidRDefault="000E4DBE">
      <w:pPr>
        <w:pStyle w:val="a5"/>
        <w:numPr>
          <w:ilvl w:val="3"/>
          <w:numId w:val="1"/>
        </w:numPr>
        <w:tabs>
          <w:tab w:val="left" w:pos="1472"/>
        </w:tabs>
        <w:spacing w:before="32"/>
        <w:ind w:right="142" w:firstLine="710"/>
        <w:jc w:val="both"/>
        <w:rPr>
          <w:sz w:val="24"/>
        </w:rPr>
      </w:pPr>
      <w:r w:rsidRPr="000E4DBE">
        <w:rPr>
          <w:sz w:val="24"/>
        </w:rPr>
        <w:t>При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определении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вкуса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запаха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блюд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обращают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внимание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на наличие специфических запахов. Особенно это важно для рыбы, которая легко приобретает посторонние запахи из окружающей среды. Варёная рыба должна иметь вкус, характерный для данного её вида с 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:rsidR="004B35FE" w:rsidRPr="000E4DBE" w:rsidRDefault="004B35FE">
      <w:pPr>
        <w:pStyle w:val="a3"/>
        <w:spacing w:before="65"/>
        <w:ind w:left="0" w:firstLine="0"/>
        <w:rPr>
          <w:sz w:val="24"/>
        </w:rPr>
      </w:pPr>
    </w:p>
    <w:p w:rsidR="004B35FE" w:rsidRPr="000E4DBE" w:rsidRDefault="000E4DBE">
      <w:pPr>
        <w:pStyle w:val="1"/>
        <w:numPr>
          <w:ilvl w:val="2"/>
          <w:numId w:val="1"/>
        </w:numPr>
        <w:tabs>
          <w:tab w:val="left" w:pos="2876"/>
        </w:tabs>
        <w:ind w:left="2876" w:hanging="282"/>
        <w:jc w:val="both"/>
        <w:rPr>
          <w:sz w:val="24"/>
        </w:rPr>
      </w:pPr>
      <w:r w:rsidRPr="000E4DBE">
        <w:rPr>
          <w:sz w:val="24"/>
        </w:rPr>
        <w:t>Критерии</w:t>
      </w:r>
      <w:r w:rsidRPr="000E4DBE">
        <w:rPr>
          <w:spacing w:val="-10"/>
          <w:sz w:val="24"/>
        </w:rPr>
        <w:t xml:space="preserve"> </w:t>
      </w:r>
      <w:r w:rsidRPr="000E4DBE">
        <w:rPr>
          <w:sz w:val="24"/>
        </w:rPr>
        <w:t>оценки</w:t>
      </w:r>
      <w:r w:rsidRPr="000E4DBE">
        <w:rPr>
          <w:spacing w:val="-14"/>
          <w:sz w:val="24"/>
        </w:rPr>
        <w:t xml:space="preserve"> </w:t>
      </w:r>
      <w:r w:rsidRPr="000E4DBE">
        <w:rPr>
          <w:sz w:val="24"/>
        </w:rPr>
        <w:t>качества</w:t>
      </w:r>
      <w:r w:rsidRPr="000E4DBE">
        <w:rPr>
          <w:spacing w:val="-12"/>
          <w:sz w:val="24"/>
        </w:rPr>
        <w:t xml:space="preserve"> </w:t>
      </w:r>
      <w:r w:rsidRPr="000E4DBE">
        <w:rPr>
          <w:spacing w:val="-4"/>
          <w:sz w:val="24"/>
        </w:rPr>
        <w:t>блюд</w:t>
      </w:r>
    </w:p>
    <w:p w:rsidR="004B35FE" w:rsidRPr="000E4DBE" w:rsidRDefault="000E4DBE">
      <w:pPr>
        <w:pStyle w:val="a3"/>
        <w:spacing w:before="28"/>
        <w:ind w:right="144"/>
        <w:jc w:val="both"/>
        <w:rPr>
          <w:sz w:val="24"/>
        </w:rPr>
      </w:pPr>
      <w:r w:rsidRPr="000E4DBE">
        <w:rPr>
          <w:b/>
          <w:i/>
          <w:sz w:val="24"/>
        </w:rPr>
        <w:t>Оценка</w:t>
      </w:r>
      <w:r w:rsidRPr="000E4DBE">
        <w:rPr>
          <w:b/>
          <w:i/>
          <w:spacing w:val="64"/>
          <w:w w:val="150"/>
          <w:sz w:val="24"/>
        </w:rPr>
        <w:t xml:space="preserve">  </w:t>
      </w:r>
      <w:r w:rsidRPr="000E4DBE">
        <w:rPr>
          <w:b/>
          <w:i/>
          <w:sz w:val="24"/>
        </w:rPr>
        <w:t>«отлично»</w:t>
      </w:r>
      <w:r w:rsidRPr="000E4DBE">
        <w:rPr>
          <w:b/>
          <w:i/>
          <w:spacing w:val="65"/>
          <w:w w:val="150"/>
          <w:sz w:val="24"/>
        </w:rPr>
        <w:t xml:space="preserve">  </w:t>
      </w:r>
      <w:r w:rsidRPr="000E4DBE">
        <w:rPr>
          <w:sz w:val="24"/>
        </w:rPr>
        <w:t>–</w:t>
      </w:r>
      <w:r w:rsidRPr="000E4DBE">
        <w:rPr>
          <w:spacing w:val="65"/>
          <w:w w:val="150"/>
          <w:sz w:val="24"/>
        </w:rPr>
        <w:t xml:space="preserve">  </w:t>
      </w:r>
      <w:r w:rsidRPr="000E4DBE">
        <w:rPr>
          <w:sz w:val="24"/>
        </w:rPr>
        <w:t>блюдо</w:t>
      </w:r>
      <w:r w:rsidRPr="000E4DBE">
        <w:rPr>
          <w:spacing w:val="64"/>
          <w:w w:val="150"/>
          <w:sz w:val="24"/>
        </w:rPr>
        <w:t xml:space="preserve">  </w:t>
      </w:r>
      <w:r w:rsidRPr="000E4DBE">
        <w:rPr>
          <w:sz w:val="24"/>
        </w:rPr>
        <w:t>приготовлено</w:t>
      </w:r>
      <w:r w:rsidRPr="000E4DBE">
        <w:rPr>
          <w:spacing w:val="64"/>
          <w:w w:val="150"/>
          <w:sz w:val="24"/>
        </w:rPr>
        <w:t xml:space="preserve">  </w:t>
      </w:r>
      <w:r w:rsidRPr="000E4DBE">
        <w:rPr>
          <w:sz w:val="24"/>
        </w:rPr>
        <w:t>в</w:t>
      </w:r>
      <w:r w:rsidRPr="000E4DBE">
        <w:rPr>
          <w:spacing w:val="63"/>
          <w:w w:val="150"/>
          <w:sz w:val="24"/>
        </w:rPr>
        <w:t xml:space="preserve">  </w:t>
      </w:r>
      <w:r w:rsidRPr="000E4DBE">
        <w:rPr>
          <w:sz w:val="24"/>
        </w:rPr>
        <w:t>соответствии с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технологией,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ставится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блюдам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кулинарным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изделиям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при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условии</w:t>
      </w:r>
      <w:r w:rsidRPr="000E4DBE">
        <w:rPr>
          <w:spacing w:val="40"/>
          <w:sz w:val="24"/>
        </w:rPr>
        <w:t xml:space="preserve"> </w:t>
      </w:r>
      <w:r w:rsidRPr="000E4DBE">
        <w:rPr>
          <w:sz w:val="24"/>
        </w:rPr>
        <w:t xml:space="preserve">их соответствия по вкусу, цвету и запаху, внешнему виду и консистенции утверждённой рецептуре и другим показателям, предусмотренным </w:t>
      </w:r>
      <w:r w:rsidRPr="000E4DBE">
        <w:rPr>
          <w:spacing w:val="-2"/>
          <w:sz w:val="24"/>
        </w:rPr>
        <w:t>требованиями.</w:t>
      </w:r>
    </w:p>
    <w:p w:rsidR="004B35FE" w:rsidRPr="000E4DBE" w:rsidRDefault="000E4DBE">
      <w:pPr>
        <w:pStyle w:val="a3"/>
        <w:spacing w:before="67"/>
        <w:ind w:right="143"/>
        <w:jc w:val="both"/>
        <w:rPr>
          <w:sz w:val="24"/>
        </w:rPr>
      </w:pPr>
      <w:r w:rsidRPr="000E4DBE">
        <w:rPr>
          <w:b/>
          <w:i/>
          <w:sz w:val="24"/>
        </w:rPr>
        <w:t xml:space="preserve">Оценка «хорошо» </w:t>
      </w:r>
      <w:r w:rsidRPr="000E4DBE">
        <w:rPr>
          <w:sz w:val="24"/>
        </w:rPr>
        <w:t>– незначительные изменения в технологии приготовления блюда, которые не привели к изменению вкуса и которые можно исправить, ставится блюдам и кулинарным изделиям, имеющим один незначительный дефект (недосолен, не доведён до нужного цвета и др.).</w:t>
      </w:r>
    </w:p>
    <w:p w:rsidR="004B35FE" w:rsidRPr="000E4DBE" w:rsidRDefault="000E4DBE">
      <w:pPr>
        <w:pStyle w:val="a3"/>
        <w:spacing w:before="4"/>
        <w:ind w:right="140"/>
        <w:jc w:val="both"/>
        <w:rPr>
          <w:sz w:val="24"/>
        </w:rPr>
      </w:pPr>
      <w:r w:rsidRPr="000E4DBE">
        <w:rPr>
          <w:b/>
          <w:i/>
          <w:sz w:val="24"/>
        </w:rPr>
        <w:t xml:space="preserve">Оценка «удовлетворительно» </w:t>
      </w:r>
      <w:r w:rsidRPr="000E4DBE">
        <w:rPr>
          <w:sz w:val="24"/>
        </w:rPr>
        <w:t xml:space="preserve">– изменения в технологии приготовления привели к изменению вкуса и качества, которые можно исправить, ставится блюдам и кулинарным </w:t>
      </w:r>
      <w:r w:rsidRPr="000E4DBE">
        <w:rPr>
          <w:sz w:val="24"/>
        </w:rPr>
        <w:lastRenderedPageBreak/>
        <w:t>изделиям, которые имеют отклонения от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требований кулинарии, но пригодны для употребления в</w:t>
      </w:r>
      <w:r w:rsidRPr="000E4DBE">
        <w:rPr>
          <w:spacing w:val="-1"/>
          <w:sz w:val="24"/>
        </w:rPr>
        <w:t xml:space="preserve"> </w:t>
      </w:r>
      <w:r w:rsidRPr="000E4DBE">
        <w:rPr>
          <w:sz w:val="24"/>
        </w:rPr>
        <w:t>пищу без переработки.</w:t>
      </w:r>
    </w:p>
    <w:p w:rsidR="004B35FE" w:rsidRPr="000E4DBE" w:rsidRDefault="000E4DBE">
      <w:pPr>
        <w:pStyle w:val="a3"/>
        <w:ind w:right="140"/>
        <w:jc w:val="both"/>
        <w:rPr>
          <w:sz w:val="24"/>
        </w:rPr>
      </w:pPr>
      <w:r w:rsidRPr="000E4DBE">
        <w:rPr>
          <w:b/>
          <w:i/>
          <w:sz w:val="24"/>
        </w:rPr>
        <w:t xml:space="preserve">Оценка «неудовлетворительно» (брак) </w:t>
      </w:r>
      <w:r w:rsidRPr="000E4DBE">
        <w:rPr>
          <w:sz w:val="24"/>
        </w:rPr>
        <w:t>– изменения в технологии приготовления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блюда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невозможно</w:t>
      </w:r>
      <w:r w:rsidRPr="000E4DBE">
        <w:rPr>
          <w:spacing w:val="76"/>
          <w:w w:val="150"/>
          <w:sz w:val="24"/>
        </w:rPr>
        <w:t xml:space="preserve">  </w:t>
      </w:r>
      <w:r w:rsidRPr="000E4DBE">
        <w:rPr>
          <w:sz w:val="24"/>
        </w:rPr>
        <w:t>исправить.</w:t>
      </w:r>
      <w:r w:rsidRPr="000E4DBE">
        <w:rPr>
          <w:spacing w:val="80"/>
          <w:sz w:val="24"/>
        </w:rPr>
        <w:t xml:space="preserve">  </w:t>
      </w:r>
      <w:proofErr w:type="gramStart"/>
      <w:r w:rsidRPr="000E4DBE">
        <w:rPr>
          <w:sz w:val="24"/>
        </w:rPr>
        <w:t>К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раздаче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блюдо</w:t>
      </w:r>
      <w:r w:rsidRPr="000E4DBE">
        <w:rPr>
          <w:spacing w:val="80"/>
          <w:sz w:val="24"/>
        </w:rPr>
        <w:t xml:space="preserve"> </w:t>
      </w:r>
      <w:r w:rsidRPr="000E4DBE">
        <w:rPr>
          <w:sz w:val="24"/>
        </w:rPr>
        <w:t>не допускается, требуется замена блюда, дается изделиям, имеющие следующие недостатки:</w:t>
      </w:r>
      <w:r w:rsidRPr="000E4DBE">
        <w:rPr>
          <w:spacing w:val="-5"/>
          <w:sz w:val="24"/>
        </w:rPr>
        <w:t xml:space="preserve"> </w:t>
      </w:r>
      <w:r w:rsidRPr="000E4DBE">
        <w:rPr>
          <w:sz w:val="24"/>
        </w:rPr>
        <w:t>посторонний, несвойственный изделиям вкуси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порочащие блюда и изделия.</w:t>
      </w:r>
      <w:proofErr w:type="gramEnd"/>
    </w:p>
    <w:p w:rsidR="004B35FE" w:rsidRPr="000E4DBE" w:rsidRDefault="000E4DBE">
      <w:pPr>
        <w:pStyle w:val="a3"/>
        <w:spacing w:before="26"/>
        <w:ind w:right="144"/>
        <w:jc w:val="both"/>
        <w:rPr>
          <w:sz w:val="24"/>
        </w:rPr>
      </w:pPr>
      <w:r w:rsidRPr="000E4DBE">
        <w:rPr>
          <w:sz w:val="24"/>
        </w:rPr>
        <w:t>Результаты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проверки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выхода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блюд,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>их</w:t>
      </w:r>
      <w:r w:rsidRPr="000E4DBE">
        <w:rPr>
          <w:spacing w:val="79"/>
          <w:sz w:val="24"/>
        </w:rPr>
        <w:t xml:space="preserve">  </w:t>
      </w:r>
      <w:r w:rsidRPr="000E4DBE">
        <w:rPr>
          <w:sz w:val="24"/>
        </w:rPr>
        <w:t>качества</w:t>
      </w:r>
      <w:r w:rsidRPr="000E4DBE">
        <w:rPr>
          <w:spacing w:val="80"/>
          <w:sz w:val="24"/>
        </w:rPr>
        <w:t xml:space="preserve">  </w:t>
      </w:r>
      <w:r w:rsidRPr="000E4DBE">
        <w:rPr>
          <w:sz w:val="24"/>
        </w:rPr>
        <w:t xml:space="preserve">отражаются в </w:t>
      </w:r>
      <w:proofErr w:type="spellStart"/>
      <w:r w:rsidRPr="000E4DBE">
        <w:rPr>
          <w:sz w:val="24"/>
        </w:rPr>
        <w:t>бракеражном</w:t>
      </w:r>
      <w:proofErr w:type="spellEnd"/>
      <w:r w:rsidRPr="000E4DBE">
        <w:rPr>
          <w:sz w:val="24"/>
        </w:rPr>
        <w:t xml:space="preserve"> журнале. В случае выявления каких-либо нарушений, замечаний </w:t>
      </w:r>
      <w:proofErr w:type="spellStart"/>
      <w:r w:rsidRPr="000E4DBE">
        <w:rPr>
          <w:sz w:val="24"/>
        </w:rPr>
        <w:t>бракеражная</w:t>
      </w:r>
      <w:proofErr w:type="spellEnd"/>
      <w:r w:rsidRPr="000E4DBE">
        <w:rPr>
          <w:sz w:val="24"/>
        </w:rPr>
        <w:t xml:space="preserve"> комиссия вправе приостановить выдачу готовой пищи до принятия необходимых мер по устранению замечаний.</w:t>
      </w:r>
    </w:p>
    <w:p w:rsidR="004B35FE" w:rsidRPr="000E4DBE" w:rsidRDefault="000E4DBE">
      <w:pPr>
        <w:pStyle w:val="a3"/>
        <w:spacing w:before="32"/>
        <w:ind w:right="149"/>
        <w:jc w:val="both"/>
        <w:rPr>
          <w:sz w:val="24"/>
        </w:rPr>
      </w:pPr>
      <w:r w:rsidRPr="000E4DBE">
        <w:rPr>
          <w:sz w:val="24"/>
        </w:rPr>
        <w:t>Решения комиссии обязательны к исполнению руководством образовательной организации и работниками</w:t>
      </w:r>
      <w:r>
        <w:t xml:space="preserve"> </w:t>
      </w:r>
      <w:r w:rsidRPr="000E4DBE">
        <w:rPr>
          <w:sz w:val="24"/>
        </w:rPr>
        <w:t>пищеблока.</w:t>
      </w:r>
    </w:p>
    <w:sectPr w:rsidR="004B35FE" w:rsidRPr="000E4DBE" w:rsidSect="000E4DBE">
      <w:pgSz w:w="11910" w:h="16840"/>
      <w:pgMar w:top="426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4F8"/>
    <w:multiLevelType w:val="multilevel"/>
    <w:tmpl w:val="0E7061CC"/>
    <w:lvl w:ilvl="0">
      <w:start w:val="1"/>
      <w:numFmt w:val="decimal"/>
      <w:lvlText w:val="%1"/>
      <w:lvlJc w:val="left"/>
      <w:pPr>
        <w:ind w:left="140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5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4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21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35FE"/>
    <w:rsid w:val="000E4DBE"/>
    <w:rsid w:val="002659D5"/>
    <w:rsid w:val="004B35FE"/>
    <w:rsid w:val="00636722"/>
    <w:rsid w:val="007A6A98"/>
    <w:rsid w:val="00D92A27"/>
    <w:rsid w:val="00D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8" w:right="26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59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9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8" w:right="26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59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9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creator>cab204(1)</dc:creator>
  <cp:lastModifiedBy>зумруд</cp:lastModifiedBy>
  <cp:revision>2</cp:revision>
  <cp:lastPrinted>2025-01-20T18:29:00Z</cp:lastPrinted>
  <dcterms:created xsi:type="dcterms:W3CDTF">2025-02-09T12:01:00Z</dcterms:created>
  <dcterms:modified xsi:type="dcterms:W3CDTF">2025-02-09T12:01:00Z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